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МИНИСТЕРСТВО ПРОСВЕЩЕНИЯ РОССИЙСКОЙ ФЕДЕРАЦИИ</w:t>
      </w:r>
      <w:r/>
    </w:p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Министерство образования и науки Республики Татарстан</w:t>
      </w:r>
      <w:r/>
    </w:p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Управление образования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Тукаевского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 муниципального района Республики Татарстан</w:t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МБОУ «Новотроицкая СОШ»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Тукаевского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муниципального района РТ</w:t>
      </w:r>
      <w:r/>
    </w:p>
    <w:tbl>
      <w:tblPr>
        <w:tblW w:w="9628" w:type="dxa"/>
        <w:jc w:val="center"/>
        <w:tblCellMar>
          <w:left w:w="12" w:type="dxa"/>
          <w:top w:w="12" w:type="dxa"/>
          <w:right w:w="12" w:type="dxa"/>
          <w:bottom w:w="12" w:type="dxa"/>
        </w:tblCellMar>
        <w:tblLook w:val="04A0" w:firstRow="1" w:lastRow="0" w:firstColumn="1" w:lastColumn="0" w:noHBand="0" w:noVBand="1"/>
      </w:tblPr>
      <w:tblGrid>
        <w:gridCol w:w="3971"/>
        <w:gridCol w:w="2764"/>
        <w:gridCol w:w="2893"/>
      </w:tblGrid>
      <w:tr>
        <w:trPr>
          <w:jc w:val="center"/>
          <w:trHeight w:val="141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90" w:type="dxa"/>
              <w:top w:w="90" w:type="dxa"/>
              <w:right w:w="90" w:type="dxa"/>
              <w:bottom w:w="90" w:type="dxa"/>
            </w:tcMar>
            <w:tcW w:w="39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РАССМОТРЕНО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Ме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тодическим объединением учителей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Руководитель МО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___________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( 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Имаметдинова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 Г.Р.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Протокол №___________________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от "____" ______________  20___ 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90" w:type="dxa"/>
              <w:top w:w="90" w:type="dxa"/>
              <w:right w:w="90" w:type="dxa"/>
              <w:bottom w:w="90" w:type="dxa"/>
            </w:tcMar>
            <w:tcW w:w="276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СОГЛАСОВАНО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Заместитель директора по УВР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________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( 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Зверева А.А.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Протокол №___________________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от "____" ______________  20___ 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90" w:type="dxa"/>
              <w:top w:w="90" w:type="dxa"/>
              <w:right w:w="90" w:type="dxa"/>
              <w:bottom w:w="90" w:type="dxa"/>
            </w:tcMar>
            <w:tcW w:w="28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УТВЕРЖДАЮ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 МБОУ «Новотроицкая СОШ»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___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( 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Абдульминов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hd w:val="clear" w:color="auto" w:fill="f7fdf7"/>
                <w:lang w:eastAsia="ru-RU"/>
              </w:rPr>
              <w:t xml:space="preserve"> Р.Р.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Приказ №_____________________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lang w:eastAsia="ru-RU"/>
              </w:rPr>
              <w:br/>
              <w:t xml:space="preserve">от "____" ______________  20___ г.</w:t>
            </w:r>
            <w:r/>
          </w:p>
        </w:tc>
      </w:tr>
    </w:tbl>
    <w:p>
      <w:pPr>
        <w:jc w:val="center"/>
        <w:spacing w:before="240"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</w:r>
      <w:r/>
    </w:p>
    <w:p>
      <w:pPr>
        <w:jc w:val="center"/>
        <w:spacing w:before="240"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</w:r>
      <w:r/>
    </w:p>
    <w:p>
      <w:pPr>
        <w:jc w:val="center"/>
        <w:spacing w:before="240"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olor w:val="000000"/>
          <w:sz w:val="28"/>
          <w:szCs w:val="28"/>
          <w:lang w:eastAsia="ru-RU"/>
        </w:rPr>
        <w:t xml:space="preserve">Проект</w:t>
      </w:r>
      <w:r/>
    </w:p>
    <w:p>
      <w:pPr>
        <w:jc w:val="center"/>
        <w:spacing w:before="240"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t xml:space="preserve"> р</w:t>
      </w:r>
      <w:r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t xml:space="preserve">АБОЧАЯ ПРОГРАММА</w:t>
      </w:r>
      <w:r>
        <w:rPr>
          <w:rFonts w:ascii="LiberationSerif" w:hAnsi="LiberationSerif" w:cs="Times New Roman" w:eastAsia="Times New Roman"/>
          <w:b/>
          <w:bCs/>
          <w:caps/>
          <w:color w:val="000000"/>
          <w:sz w:val="28"/>
          <w:szCs w:val="28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b/>
          <w:bCs/>
          <w:color w:val="000000"/>
          <w:sz w:val="28"/>
          <w:szCs w:val="28"/>
          <w:lang w:eastAsia="ru-RU"/>
        </w:rPr>
        <w:br/>
      </w:r>
      <w:r/>
    </w:p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учебного предмета</w:t>
      </w:r>
      <w:r/>
    </w:p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«Физика»</w:t>
      </w:r>
      <w:r/>
    </w:p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 w:hint="eastAsia"/>
          <w:color w:val="000000"/>
          <w:sz w:val="20"/>
          <w:szCs w:val="20"/>
          <w:lang w:eastAsia="ru-RU"/>
        </w:rPr>
        <w:t xml:space="preserve">для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основного общего образования</w:t>
      </w:r>
      <w:r/>
    </w:p>
    <w:p>
      <w:pPr>
        <w:ind w:firstLine="227"/>
        <w:jc w:val="center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 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2022-2023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учебный год</w:t>
      </w:r>
      <w:r/>
    </w:p>
    <w:p>
      <w:pPr>
        <w:ind w:firstLine="227"/>
        <w:jc w:val="right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ind w:firstLine="227"/>
        <w:jc w:val="right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ind w:firstLine="227"/>
        <w:jc w:val="right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ind w:firstLine="227"/>
        <w:jc w:val="right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ind w:firstLine="227"/>
        <w:jc w:val="right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Составитель: 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Имаметдинова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Гулюза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Раифовна</w:t>
      </w:r>
      <w:r/>
    </w:p>
    <w:p>
      <w:pPr>
        <w:ind w:firstLine="227"/>
        <w:jc w:val="right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учитель физики</w:t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.Н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овотроицк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ое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shd w:val="clear" w:color="auto" w:fill="f7fdf7"/>
          <w:lang w:eastAsia="ru-RU"/>
        </w:rPr>
        <w:t xml:space="preserve">2022</w:t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ind w:firstLine="227"/>
        <w:jc w:val="center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r>
      <w:r/>
    </w:p>
    <w:p>
      <w:pPr>
        <w:spacing w:before="100" w:beforeAutospacing="1" w:after="24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aps/>
          <w:color w:val="000000"/>
          <w:sz w:val="24"/>
          <w:szCs w:val="24"/>
          <w:lang w:eastAsia="ru-RU"/>
        </w:rPr>
        <w:pBdr>
          <w:bottom w:val="single" w:color="000000" w:sz="6" w:space="5"/>
        </w:pBdr>
        <w:outlineLvl w:val="0"/>
      </w:pPr>
      <w:r>
        <w:rPr>
          <w:rFonts w:ascii="LiberationSerif" w:hAnsi="LiberationSerif" w:cs="Times New Roman" w:eastAsia="Times New Roman"/>
          <w:b/>
          <w:bCs/>
          <w:caps/>
          <w:color w:val="000000"/>
          <w:sz w:val="24"/>
          <w:szCs w:val="24"/>
          <w:lang w:eastAsia="ru-RU"/>
        </w:rPr>
        <w:t xml:space="preserve">ПОЯСНИТЕЛЬНАЯ ЗАПИСКА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Содержание программы направлено на формирование есте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научной грамотности учащихся и организацию изу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чения физики на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деятельностной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основе. В ней учитываются возможности предмета в  реализации  требований  ФГОС  ООО к планируемым личностным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метапредметным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результатам обучения, а также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межпредметные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связи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научных учебных предметов на уровне основного общего образования.</w:t>
      </w:r>
      <w:r/>
    </w:p>
    <w:p>
      <w:pPr>
        <w:spacing w:before="240"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olor w:val="000000"/>
          <w:lang w:eastAsia="ru-RU"/>
        </w:rPr>
        <w:outlineLvl w:val="2"/>
      </w:pPr>
      <w:r>
        <w:rPr>
          <w:rFonts w:ascii="LiberationSerif" w:hAnsi="LiberationSerif" w:cs="Times New Roman" w:eastAsia="Times New Roman"/>
          <w:b/>
          <w:bCs/>
          <w:color w:val="000000"/>
          <w:lang w:eastAsia="ru-RU"/>
        </w:rPr>
        <w:t xml:space="preserve">ОБЩАЯ ХАРАКТЕРИСТИКА УЧЕБНОГО ПРЕДМЕТА «ФИЗИКА»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Курс физики — системообразующий для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научных учебных предметов, поскольку физические законы лежат в осно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ве процессов и явлений, изучаемых химией, биологией, астроно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мией и физической географией. Физика — это предмет, который не только вносит основной вклад в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научную картину мира, но и предоставляет наиболее ясные образцы применения научного метода познания, т.е. способа получения достоверных знаний о мире.  Наконец, физика — это предмет, который наряду с другими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научными предметами должен дать школьникам представление об увлекательности научного иссле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дования и радости самостоятельного открытия нового знания.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Одна из главных задач физического образования в структуре общего образования состоит в формировании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научной грамотности и интереса к науке у основной массы обучаю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щихся, которые в дальнейшем будут заняты в самых разно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образных сферах деятельности. Но не менее важной задачей 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ляется выявление и подготовка талантливых молодых людей для продолжения образования и дальнейшей профессиональ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ной деятельности в области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научных исследований и создании новых технологий. Согласно принятому в междуна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родном сообществе определению, «Естественно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научная грамотность – это способность человека занимать активную граж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данскую позицию по общественно значимым вопросам, связан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ным с естественными науками, и его готовность интересоваться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научными идеями. Научно грамотный человек стремится участвовать в аргументированном обсуждении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блем, относящихся к естественным наукам и технологиям, что требует от него следующих компетентностей:</w:t>
      </w:r>
      <w:r/>
    </w:p>
    <w:p>
      <w:pPr>
        <w:numPr>
          <w:ilvl w:val="0"/>
          <w:numId w:val="1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научно объяснять явления,</w:t>
      </w:r>
      <w:r/>
    </w:p>
    <w:p>
      <w:pPr>
        <w:numPr>
          <w:ilvl w:val="0"/>
          <w:numId w:val="1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и понимать особенности научного исследования,</w:t>
      </w:r>
      <w:r/>
    </w:p>
    <w:p>
      <w:pPr>
        <w:numPr>
          <w:ilvl w:val="0"/>
          <w:numId w:val="1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интерпретировать данные и использовать научные доказательства для получения выводов.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Изучение физики способно внести решающий вклад в форми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рование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научной грамотности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обучающихся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spacing w:before="240"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olor w:val="000000"/>
          <w:lang w:eastAsia="ru-RU"/>
        </w:rPr>
        <w:outlineLvl w:val="2"/>
      </w:pPr>
      <w:r>
        <w:rPr>
          <w:rFonts w:ascii="LiberationSerif" w:hAnsi="LiberationSerif" w:cs="Times New Roman" w:eastAsia="Times New Roman"/>
          <w:b/>
          <w:bCs/>
          <w:color w:val="000000"/>
          <w:lang w:eastAsia="ru-RU"/>
        </w:rPr>
        <w:t xml:space="preserve">ЦЕЛИ ИЗУЧЕНИЯ УЧЕБНОГО ПРЕДМЕТА «ФИЗИКА»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Цели изучения физики на уровне основного общего образова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определены в Концепции преподавания учебного предмета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«Физика» в образовательных организациях Российской Федера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ции, реализующих основные общеобразовательные программы, утверждённой решением Коллегии Министерства просвещения Российской Федерации, протокол от 3 декабря 2019 г. № ПК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-4вн.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Цели изучения физики:</w:t>
      </w:r>
      <w:r/>
    </w:p>
    <w:p>
      <w:pPr>
        <w:numPr>
          <w:ilvl w:val="0"/>
          <w:numId w:val="2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приобретение интереса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стремления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обучающихся к науч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ному изучению  природы,  развитие  их интеллектуальных и творческих способностей;</w:t>
      </w:r>
      <w:r/>
    </w:p>
    <w:p>
      <w:pPr>
        <w:numPr>
          <w:ilvl w:val="0"/>
          <w:numId w:val="2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развитие представлений о научном методе познания и форми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рование исследовательского отношения к окружающим явле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ниям;</w:t>
      </w:r>
      <w:r/>
    </w:p>
    <w:p>
      <w:pPr>
        <w:numPr>
          <w:ilvl w:val="0"/>
          <w:numId w:val="2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формирование научного мировоззрения как результата изу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чения основ строения материи и фундаментальных законов физики;</w:t>
      </w:r>
      <w:r/>
    </w:p>
    <w:p>
      <w:pPr>
        <w:numPr>
          <w:ilvl w:val="0"/>
          <w:numId w:val="2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формирование представлений о роли физики для развития других естественных наук, техники и технологий;</w:t>
      </w:r>
      <w:r/>
    </w:p>
    <w:p>
      <w:pPr>
        <w:numPr>
          <w:ilvl w:val="0"/>
          <w:numId w:val="2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развитие представлений о возможных сферах будущей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фессиональной деятельности, связанной с физикой, подготовка к дальнейшему обучению в этом направлении.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Достижение этих целей на уровне основного общего образова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обеспечивается решением следующих задач:</w:t>
      </w:r>
      <w:r/>
    </w:p>
    <w:p>
      <w:pPr>
        <w:numPr>
          <w:ilvl w:val="0"/>
          <w:numId w:val="3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приобретение знаний о дискретном строении вещества, о ме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ханических, тепловых, электрических, магнитных и кванто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вых явлениях;</w:t>
      </w:r>
      <w:r/>
    </w:p>
    <w:p>
      <w:pPr>
        <w:numPr>
          <w:ilvl w:val="0"/>
          <w:numId w:val="3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приобретение умений описывать и объяснять физические 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ления с использованием полученных знаний;</w:t>
      </w:r>
      <w:r/>
    </w:p>
    <w:p>
      <w:pPr>
        <w:numPr>
          <w:ilvl w:val="0"/>
          <w:numId w:val="3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освоение методов решения простейших расчётных задач с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пользованием физических моделей, творческих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практико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ориентированных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задач;</w:t>
      </w:r>
      <w:r/>
    </w:p>
    <w:p>
      <w:pPr>
        <w:numPr>
          <w:ilvl w:val="0"/>
          <w:numId w:val="3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развитие умений наблюдать природные явления и выполнять опыты, лабораторные работы и экспериментальные исследо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вания с использованием измерительных приборов;</w:t>
      </w:r>
      <w:r/>
    </w:p>
    <w:p>
      <w:pPr>
        <w:numPr>
          <w:ilvl w:val="0"/>
          <w:numId w:val="3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освоение приёмов работы с информацией физического содер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жания, включая информацию о современных достижениях физики; анализ и критическое оценивание информации;</w:t>
      </w:r>
      <w:r/>
    </w:p>
    <w:p>
      <w:pPr>
        <w:numPr>
          <w:ilvl w:val="0"/>
          <w:numId w:val="3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знакомство со сферами профессиональной деятельности, свя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занными с физикой, и современными технологиями, осно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ванными на достижениях физической науки.</w:t>
      </w:r>
      <w:r/>
    </w:p>
    <w:p>
      <w:pPr>
        <w:spacing w:after="12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lang w:eastAsia="ru-RU"/>
        </w:rPr>
        <w:outlineLvl w:val="2"/>
      </w:pPr>
      <w:r>
        <w:rPr>
          <w:rFonts w:ascii="LiberationSerif" w:hAnsi="LiberationSerif" w:cs="Times New Roman" w:eastAsia="Times New Roman"/>
          <w:b/>
          <w:bCs/>
          <w:lang w:eastAsia="ru-RU"/>
        </w:rPr>
        <w:t xml:space="preserve">МЕСТО УЧЕБНОГО ПРЕДМЕТА «ФИЗИКА» В УЧЕБНОМ ПЛАНЕ</w:t>
      </w:r>
      <w:r/>
    </w:p>
    <w:p>
      <w:pPr>
        <w:jc w:val="both"/>
        <w:spacing w:line="240" w:lineRule="auto"/>
        <w:shd w:val="clear" w:color="auto" w:fill="ffffff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 соответствии с ФГОС ООО физика является обязательным предметом на уровне основного общего образования. Данная программа предусматривает изучение физики на базовом уров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не в 7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8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классе в  объёме  68 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часов   по  2  часа  в  неделю, в 9 классе 102 часа по 3 часа в неделю.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 </w:t>
      </w:r>
      <w:r/>
    </w:p>
    <w:p>
      <w:pPr>
        <w:spacing w:before="100" w:beforeAutospacing="1" w:after="24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aps/>
          <w:color w:val="000000"/>
          <w:sz w:val="24"/>
          <w:szCs w:val="24"/>
          <w:lang w:eastAsia="ru-RU"/>
        </w:rPr>
        <w:pBdr>
          <w:bottom w:val="single" w:color="000000" w:sz="6" w:space="5"/>
        </w:pBdr>
        <w:outlineLvl w:val="0"/>
      </w:pPr>
      <w:r>
        <w:rPr>
          <w:rFonts w:ascii="LiberationSerif" w:hAnsi="LiberationSerif" w:cs="Times New Roman" w:eastAsia="Times New Roman"/>
          <w:b/>
          <w:bCs/>
          <w:caps/>
          <w:color w:val="000000"/>
          <w:sz w:val="24"/>
          <w:szCs w:val="24"/>
          <w:lang w:eastAsia="ru-RU"/>
        </w:rPr>
        <w:t xml:space="preserve">СОДЕРЖАНИЕ УЧЕБНОГО ПРЕДМЕТА </w:t>
      </w:r>
      <w:r/>
    </w:p>
    <w:p>
      <w:pPr>
        <w:spacing w:after="120" w:line="240" w:lineRule="atLeast"/>
        <w:shd w:val="clear" w:color="auto" w:fill="ffffff"/>
        <w:rPr>
          <w:rFonts w:ascii="Times New Roman" w:hAnsi="Times New Roman" w:cs="Times New Roman" w:eastAsia="Times New Roman"/>
          <w:b/>
          <w:bCs/>
          <w:sz w:val="24"/>
          <w:szCs w:val="24"/>
          <w:u w:val="single"/>
          <w:lang w:eastAsia="ru-RU"/>
        </w:rPr>
        <w:outlineLvl w:val="2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u w:val="single"/>
          <w:lang w:eastAsia="ru-RU"/>
        </w:rPr>
        <w:t xml:space="preserve">7 класс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1. Физика и её роль в познании окружающего мира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Физика — наука о природе, изучает 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ские явления: механические, тепловые, электрические, маг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нитные, световые, звуковые.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Физические величины. Измерение физических величин. Фи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зические приборы. Погрешность измерений. Международная система единиц.   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Как физика и другие естественные науки изучают природу. Естественно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научный метод познания: наблюдение, постановка научного вопроса, выдвижение гипотез, эксперимент по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верке гипотез, объяснение наблюдаемого явления. Описание физических явлений с помощью моделей.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Механические, тепловые, электрические, магнитные, све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товые явления.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Физические приборы и процедура прямых измерений ана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логовым и цифровым прибором.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Определение цены деления  шкалы  измерительного  при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бора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Измерение расстояний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Измерение объёма жидкости и твёрдого тела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Определение размеров малых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Измерение температуры при помощи жидкостного термо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метра и датчика температуры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Проведение исследования по проверке гипотезы: дальность полёта шарика, пущенного горизонтально, тем больше, чем больше высота пуска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2. Первоначальные сведения о строении вещества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Строение вещества: атомы и молекулы, их размеры. Опыты, доказывающие дискретное строение вещества. Опыты, доказывающие дискретное строение вещества.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Движение частиц вещества. Связь скорости движения частиц с температурой. Броуновское движение, диффузия. Взаимодей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ствие частиц вещества: притяжение и отталкивание.  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атом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молекулярным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строением. Особенности агрегатных состояний воды. Взаимосвязь между свой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ствами веществ в разных агрегатных состояниях и их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атом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молекулярным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строением. Особенности агрегатных состоя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 воды.  Особенности агрегатных состоя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 воды.</w:t>
      </w:r>
      <w:bookmarkStart w:id="0" w:name="_GoBack"/>
      <w:r/>
      <w:bookmarkEnd w:id="0"/>
      <w:r/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numPr>
          <w:ilvl w:val="0"/>
          <w:numId w:val="4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Наблюдение  броуновского  движения </w:t>
      </w:r>
      <w:r/>
    </w:p>
    <w:p>
      <w:pPr>
        <w:numPr>
          <w:ilvl w:val="0"/>
          <w:numId w:val="4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Наблюдение диффузии </w:t>
      </w:r>
      <w:r/>
    </w:p>
    <w:p>
      <w:pPr>
        <w:numPr>
          <w:ilvl w:val="0"/>
          <w:numId w:val="4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Наблюдение явлений, объясняющихся притяжением или отталкиванием частиц веществ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numPr>
          <w:ilvl w:val="0"/>
          <w:numId w:val="5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Оценка диаметра атома методом рядов (с использованием фотографий) </w:t>
      </w:r>
      <w:r/>
    </w:p>
    <w:p>
      <w:pPr>
        <w:numPr>
          <w:ilvl w:val="0"/>
          <w:numId w:val="5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Опыты по наблюдению теплового расширения газов </w:t>
      </w:r>
      <w:r/>
    </w:p>
    <w:p>
      <w:pPr>
        <w:numPr>
          <w:ilvl w:val="0"/>
          <w:numId w:val="5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Опыты по обнаружению действия сил молекулярного при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тяжения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3. Движение и 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взаимодействии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Механическое движение. Равномерное и неравномерное 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жение. Скорость. Средняя скорость при неравномерном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нии. Расчёт пути и времени движения. Равномерное и неравномерное 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жение. Скорость. Средняя скорость при неравномерном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нии. Расчёт пути и времени движения.  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чеством молекул в единице объёма вещества.    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Сила как характеристика взаимодействия тел. Сила упруго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сти и закон Гука. Измерение силы с помощью динамометра. 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ление тяготения и сила тяжести. Сила тяжести на других пла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нетах (МС). Вес тела. Невесомость. Сложение сил, направлен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по одной прямой. Равнодействующая сил. Сила трения. Трение скольжения и трение покоя. Трение в природе и технике (МС).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Наблюдение механического движения тела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Измерение скорости прямолинейного движения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Наблюдение явления инерции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Наблюдение изменения скорости при взаимодействии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Сравнение масс по взаимодействию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Сложение сил, направленных по одной прямой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Определение   скорости   равномерного   движения   (шарика в жидкости, модели электрического автомобиля и т. п.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)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Определение средней скорости скольжения бруска или ша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рика по наклонной плоскости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Определение плотности твёрдого тела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Опыты, демонстрирующие зависимость растяжения (де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формации) пружины от приложенной силы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Опыты, демонстрирующие зависимость силы трения сколь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жения от веса тела и характера соприкасающихся поверх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ностей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4. Давление твёрдых тел, жидкостей и газов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Давление. Способы уменьшения и увеличения давления. Дав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жидкости от глубины. Гидростатический парадокс. Сооб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щающиеся сосуды. Гидравлические механизмы.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Атмосфера Земли и атмосферное давление. Причины суще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Действие жидкости и газа на погружённое в них тело. Вытал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кивающая (архимедова) сила. Закон Архимеда. Плавание тел. Воздухоплавание.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Зависимость давления газа от температуры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Передача давления жидкостью и газом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Сообщающиеся сосуды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Гидравлический пресс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Проявление действия атмосферного давления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Зависимость выталкивающей силы от объёма погружённой части тела и плотности жидкости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 Равенство выталкивающей силы весу вытесненной жидко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 Условие плавания тел: плавание или погружение тел в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висимости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от соотношения плотностей тела и жидкости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Исследование зависимости веса тела в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воде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от объёма погру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жённой в жидкость части тела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Определение выталкивающей силы, действующей на тело, погружённое в жидкость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Проверка независимости выталкивающей силы, действую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щей на тело в жидкости, от массы тела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Опыты, демонстрирующие зависимость  выталкивающей силы, действующей на тело в жидкости, от объёма погру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жённой в жидкость части тела и от плотности жидкости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  Конструирование   ареометра   или   конструирование   лодки и определение её грузоподъёмности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5. Работа и мощность. Энергия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Механическая работа. Мощность.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Механическая энергия. Кинетическая и потенциальная энергия. Превращение одного вида механической энергии в другой. Закон сохранения энергии в механике.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Примеры простых механизмов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Определение работы силы трения при равномерном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нии тела по горизонтальной поверхности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Исследование условий равновесия рычага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Измерение КПД наклонной плоскости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Изучение закона сохранения механической энергии</w:t>
      </w:r>
      <w:r/>
    </w:p>
    <w:p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 класс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1. Тепловые явления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Основные положения молекулярно-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кинетической теории строения вещества. Масса и размеры атомов и молекул. Опыты, подтверждающие основные положения молекулярно-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кинетиче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ской теории.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Модели твёрдого, жидкого и газообразного состояний веще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ства. Кристаллические и аморфные тела. Объяснение свойств газов, жидкостей и твёрдых тел на основе положений молеку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лярно-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кинетической теории. Смачивание и капиллярные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 Тепловое расширение и сжатие.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 Температура. Связь температуры со скоростью теплового 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жения частиц.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Внутренняя энергия Способы изменения внутренней энер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гии: теплопередача и совершение работы. Виды теплопередачи: теплопроводность, конвекция, излучение.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Количество теплоты. Удельная теплоёмкость вещества. 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плообмен и тепловое равновесие. Уравнение теплового баланса. Плавление  и  отвердевание  кристаллических  веществ.  Удель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ная теплота плавления. Парообразование и конденсация. Испа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рение (МС). Кипение. Удельная теплота парообразования. Зави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симость температуры кипения от атмосферного давления. Влажность воздуха.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Энергия топлива.   Удельная теплота сгорания.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Принципы работы тепловых двигателей. КПД теплового двигателя. Тепловые двигатели и защита окружающей среды (МС). Закон сохранения и превращения энергии в тепловых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цессах (МС).</w:t>
      </w:r>
      <w:r/>
    </w:p>
    <w:p>
      <w:pPr>
        <w:ind w:firstLine="227"/>
        <w:spacing w:before="60" w:after="6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Наблюдение  броуновского  движения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Наблюдение диффузии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Наблюдение явлений смачивания и капиллярных явле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Наблюдение теплового расширения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Изменение давления газа при изменении объёма и нагрева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нии или охлаждении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Правила измерения температуры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 Виды теплопередачи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 Охлаждение при совершении работы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 Нагревание при совершении работы внешними силами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 Сравнение теплоёмкостей различных веществ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 Наблюдение кипения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12 .Наблюдение постоянства температуры при плавлении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13. Модели тепловых двигателей</w:t>
      </w:r>
      <w:r/>
    </w:p>
    <w:p>
      <w:pPr>
        <w:ind w:firstLine="227"/>
        <w:spacing w:before="60" w:after="6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Опыты по обнаружению действия сил молекулярного при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тяжения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Опыты по выращиванию кристаллов поваренной соли или сахара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Опыты по наблюдению теплового расширения газов, жид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костей и твёрдых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  Определение давления воздуха в баллоне шприца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Опыты, демонстрирующие зависимость  давления  воздуха от его объёма и нагревания или охлаждения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Проверка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гипотезы линейной зависимости длины столбика жидкости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в термометрической трубке от температуры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 Наблюдение изменения внутренней энергии тела в резуль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тате теплопередачи и работы внешних сил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 Исследование явления теплообмена при смешивании хо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лодной и горячей воды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 Определение количества теплоты, полученного водой при теплообмене с нагретым металлическим цилиндром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 Определение удельной теплоёмкости вещества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 Исследование процесса испарения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12. Определение относительной влажности воздуха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13. Определение удельной теплоты плавления льда</w:t>
      </w:r>
      <w:r/>
    </w:p>
    <w:p>
      <w:pPr>
        <w:spacing w:before="240" w:after="6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outlineLvl w:val="3"/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2. Электрические и магнитные явления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Электризация тел. Два рода электрических зарядов. Взаимо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действие заряженных тел. Закон Кулона (зависимость силы взаимодействия заряженных тел от величины зарядов и рассто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яния между телами).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Носители электрических зарядов. Элементарный электриче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ский заряд. Строение атома. Проводники и диэлектрики. Закон сохранения электрического заряда.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  (тепловое,  химическое,  магнитное).  Электрический  ток в жидкостях и газах.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Работа и мощность электрического тока. Закон Джоуля—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нца. Электрические цепи и потребители электрической энер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гии в быту. Короткое замыкание.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Постоянные  магниты.  Взаимодействие  постоянных   магни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нитного поля на проводник с током. Электродвигатель постоян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ного тока. Использование электродвигателей в технических устройствах и на транспорте.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Опыты Фарадея. Явление электромагнитной индукции. Пра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вило Ленца. Электрогенератор. Способы получения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энергии. Электростанции на возобновляемых источниках энергии.</w:t>
      </w:r>
      <w:r/>
    </w:p>
    <w:p>
      <w:pPr>
        <w:ind w:firstLine="227"/>
        <w:spacing w:before="60" w:after="6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   Электризация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   Два рода электрических зарядов и взаимодействие заря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женных тел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   Устройство и действие электроскопа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   Электростатическая индукция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   Закон сохранения электрических зарядов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   Проводники и диэлектрики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   Моделирование силовых линий электрического поля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   Источники постоянного тока 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   Действия электрического тока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 Электрический ток в жидкости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 Газовый разряд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12. Измерение силы тока амперметром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13. Измерение электрического  напряжения  вольтметром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14. Реостат и магазин сопротивлений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15. Взаимодействие постоянных магнитов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16. Моделирование невозможности разделения полюсов  маг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нита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17. Моделирование магнитных полей постоянных магнитов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18. Опыт Эрстеда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19. Магнитное поле тока.  Электромагнит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20. Действие магнитного поля на проводник с током 21 Электродвигатель постоянного тока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22. Исследование явления электромагнитной индукции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23. Опыты Фарадея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24. Зависимость направления индукционного тока  от  условий его возникновения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25. Электрогенератор постоянного тока</w:t>
      </w:r>
      <w:r/>
    </w:p>
    <w:p>
      <w:pPr>
        <w:ind w:firstLine="227"/>
        <w:spacing w:before="60" w:after="60" w:line="240" w:lineRule="atLeast"/>
        <w:shd w:val="clear" w:color="auto" w:fill="ffffff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  Опыты по наблюдению электризации тел индукцией и при соприкосновении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  Исследование действия электрического поля на проводни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 и диэлектрики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  Сборка и проверка работы электрической цепи постоянного тока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  Измерение и регулирование силы тока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  Измерение и регулирование напряжения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   Исследование зависимости силы тока, идущего через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зистор, от сопротивления резистора и напряжения на рези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сторе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  Опыты, демонстрирующие зависимость электрического 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противления проводника от его длины, площади попереч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ного сечения и материала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   Проверка правила сложения напряжений при последова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тельном соединении двух резисторов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   Проверка правила для силы тока при параллельном соеди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нении резисторов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 Определение работы электрического тока, идущего через резистор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 Определение мощности электрического тока, выделяемой на резисторе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12. Исследование зависимости силы тока, идущего через лам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почку, от напряжения на ней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13. Определение КПД нагревателя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14. Исследование магнитного взаимодействия постоянных маг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нитов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15. Изучение магнитного поля постоянных магнитов при их объединении и разделении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16. Исследование действия электрического тока на магнитную стрелку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17. Опыты, демонстрирующие зависимость силы взаимодей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ствия катушки с током и магнита от силы тока и направле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тока в катушке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18. Изучение действия магнитного поля на проводник с током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19. Конструирование  и  изучение  работы  электродвигателя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20. Измерение КПД электродвигательной установки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21. Опыты по исследованию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явления электромагнитной индук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ции: исследование измен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ений значения и направления 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дукционного тока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  <w:t xml:space="preserve">9 класс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1. Механические явления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Механическое движение. Материальная точка. Система от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счёта. Относительность механического движения. Равномерное прямолинейное движение. Неравномерное прямолинейное 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жение. Средняя и мгновенная скорость тела при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неравномер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движении.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Ускорение. Равноускоренное прямолинейное движение. Сво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бодное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падение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пыты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Галилея.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Равномерное движение по окружности. Период и частота об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ращения. Линейная и угловая скорости. Центростремительное ускорение.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Первый закон Ньютона. Второй закон Ньютона. Третий 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кон Ньютона. Принцип суперпозиции сил.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Сила упругости. Закон Гука. Сила трения: сила трения сколь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жения, сила трения покоя, другие виды трения.     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Сила тяжести и закон всемирного тяготения. Ускорение сво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бодного падения. Движение планет вокруг Солнца (МС). Первая космическая скорость. Невесомость и перегрузки.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Равновесие материальной точки. Абсолютно твёрдое тело. Равновесие твёрдого тела с закреплённой осью вращения.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мент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силы. Центр тяжести.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Импульс тела. Изменение импульса. Импульс силы. Закон сохранения импульса. Реактивное движение (МС).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 Механическая работа и мощность. Работа сил тяжести, упру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гости, трения Связь энергии и работы Потенциальная энергия тела, поднятого над поверхностью земли. Потенциальная энер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гия сжатой пружины. Кинетическая энергия. Теорема о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тической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энергии. Закон сохранения механической энергии.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  Наблюдение механического движения тела относительно разных тел отсчёта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  Сравнение путей и траекторий движения одного и того же тела относительно разных тел отсчёта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  Измерение скорости и ускорения прямолинейного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  Исследование  признаков  равноускоренного  движения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  Наблюдение движения тела по окружности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Наблюдение механических явлений, происходящих в си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стеме отсчёта «Тележка» при её равномерном и ускоренном движении относительно кабинета физики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  Зависимость ускорения тела от массы тела и действующей на него силы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  Наблюдение равенства сил при взаимодействии тел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  Изменение веса тела при ускоренном движении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10.Передача импульса при взаимодействии тел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11.Преобразования энергии при взаимодействии тел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12.Сохранение импульса при неупругом взаимодействии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13.Сохранение импульса при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абсолютно упругом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взаимодей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14.Наблюдение реактивного движения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15.Сохранение механической энергии при свободном падении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16. Сохранение механической энергии при движении тела под действием пружины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  Конструирование тракта для разгона и дальнейшего равно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мерного движения шарика или тележки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  Определение средней скорости скольжения бруска или 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жения шарика по наклонной плоскости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  Определение ускорения тела при равноускоренном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нии по наклонной плоскости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  Исследование зависимости пути от времени при равноуско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ренном движении без начальной скорости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  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ковы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  Исследование зависимости силы трения скольжения от си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лы нормального давления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  Определение коэффициента трения скольжения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  Определение жёсткости пружины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  Определение работы силы трения при равномерном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нии тела по горизонтальной поверхности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10.Определение  работы  силы  упругости  при  подъёме  груза с использованием неподвижного и подвижного блоков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11.Изучение закона сохранения энергии</w:t>
      </w:r>
      <w:r/>
    </w:p>
    <w:p>
      <w:pPr>
        <w:spacing w:before="240" w:after="60" w:line="240" w:lineRule="atLeast"/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outlineLvl w:val="3"/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2. Механические колебания и волны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Колебательное движение. Основные характеристики колеба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ний: период, частота, амплитуда. Математический и пружин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ный маятники. Превращение энергии при колебательном 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жении.   Затухающие колебания. Вынужденные колебания. Резонанс. Механические волны. Свойства механических волн.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дольные и поперечные волны. Длина волны и скорость её распространения. Механические волны в твёрдом теле, сейсмические волны (МС).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Звук. Громкость звука и высота тона. Отражение звука. 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фразвук и ультразвук.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Наблюдение колебаний тел под действием силы тяжести и силы упругости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Наблюдение колебаний груза на нити и на пружине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Наблюдение вынужденных колебаний и резонанса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Распространение продольных и поперечных волн (на моде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ли)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Наблюдение зависимости высоты звука от частоты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Акустический резонанс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Определение частоты и периода колебаний математическо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маятника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Определение частоты и периода колебаний пружинного ма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ятника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Исследование зависимости периода колебаний подвешенно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к нити груза от длины нити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Исследование зависимости периода колебаний пружинного маятника от массы груза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Проверка независимости периода колебаний груза, подве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шенного к нити, от массы груза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Опыты, демонстрирующие зависимость периода колебаний пружинного маятника от массы груза и жёсткости пру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жины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 Измерение ускорения свободного падения</w:t>
      </w:r>
      <w:r/>
    </w:p>
    <w:p>
      <w:pPr>
        <w:spacing w:before="240" w:after="60" w:line="240" w:lineRule="atLeast"/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outlineLvl w:val="3"/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3. Электромагнитное поле и электромагнитные волны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Электромагнитное поле. Электромагнитные волны. Свойства электромагнитных волн Шкала электромагнитных волн.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пользование электромагнитных волн для сотовой связи.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Электромагнитная природа света. Скорость света. Волновые свойства света.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Свойства  электромагнитных  волн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Волновые свойства света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 Изучение свойств электромагнитных волн с помощью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бильного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телефона</w:t>
      </w:r>
      <w:r/>
    </w:p>
    <w:p>
      <w:pPr>
        <w:spacing w:before="240" w:after="60" w:line="240" w:lineRule="atLeast"/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outlineLvl w:val="3"/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4. Световые явления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Лучевая модель света. Источники света. Прямолинейное рас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пространение света. Затмения Солнца и Луны. Отражение све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та. Плоское зеркало. Закон отражения света.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Преломление света. Закон преломления света. Полное вну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треннее отражение света. Использование полного внутреннего отражения в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оптических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световодах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Линза. Ход лучей в линзе. Оптическая система фотоаппара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та, микроскопа и телескопа (МС). Глаз как оптическая система. Близорукость и дальнозоркость.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Разложение белого света в спектр. Опыты Ньютона. Сложе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спектральных цветов. Дисперсия света.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  Прямолинейное распространение света.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  Отражение света.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  Получение изображений в плоском, вогнутом и выпуклом зеркалах.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  Преломление света.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  Оптический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световод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  Ход лучей в собирающей линзе.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  Ход лучей в рассеивающей линзе.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8.  Получение изображений с помощью линз.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9.  Принцип действия фотоаппарата, микроскопа и телеско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10.Модель глаза.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11.Разложение белого света в спектр.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12.Получение белого света при сложении света разных цветов.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Исследование зависимости угла отражения светового луча от угла падения.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Изучение характеристик изображения предмета в плоском зеркале.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Исследование зависимости угла преломления светового лу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ча от угла падения на границе «воздух—стекло».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Получение изображений с помощью собирающей линзы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Определение фокусного расстояния и оптической силы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бирающей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линзы.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Опыты по разложению белого света в спектр.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7. Опыты по восприятию цвета предметов при их наблюдении через цветовые фильтры.</w:t>
      </w:r>
      <w:r/>
    </w:p>
    <w:p>
      <w:pPr>
        <w:spacing w:before="240" w:after="60" w:line="240" w:lineRule="atLeast"/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outlineLvl w:val="3"/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Раздел 5. Квантовые явления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Опыты Резерфорда и планетарная модель атома. Модель ато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ма Бора. Испускание и поглощение света атомом. Кванты.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нейчатые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спектры.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Радиоактивность. Альфа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бета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гамма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излучения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 Строе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атомного ядра. Нуклонная модель атомного ядра. Изотопы.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Радиоактивные превращения. Период полураспада атомных ядер.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Ядерные реакции. Законы сохранения зарядового и массово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чисел. Энергия связи атомных ядер. Связь массы и энергии. Реакции синтеза и деления ядер. Источники энергии Солнца и звёзд (МС).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Ядерная энергетика. Действия радиоактивных излучений на живые организмы (МС).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Демонстрации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Спектры излучения и поглощения.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Спектры различных газов.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Спектр водорода.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4. Наблюдение треков в камере Вильсона.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5. Работа счётчика ионизирующих излучений.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6. Регистрация излучения природных минералов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продук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тов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Лабораторные работы и опыты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1. Наблюдение сплошных и линейчатых спектров излуче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2. Исследование треков: измерение энергии частицы по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мозному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пути (по фотографиям).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3. Измерение радиоактивного фона.</w:t>
      </w:r>
      <w:r/>
    </w:p>
    <w:p>
      <w:pPr>
        <w:spacing w:before="240" w:after="60" w:line="240" w:lineRule="atLeast"/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outlineLvl w:val="3"/>
      </w:pP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Повторительно-обобщающий модуль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Повторительно-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обобщающий модуль предназначен для си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стематизации и обобщения предметного содержания и опыта деятельности, приобретённого при изучении всего курса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ки, а также для подготовки к Основному государственному эк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замену по физике для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обучающихся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выбравших этот учебный предмет.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При изучении данного модуля реализуются и систематизи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руются виды деятельности, на основе которых обеспечивается достижение предметных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метапредметных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планируемых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зультатов обучения, формируется естественно-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научная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грамот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: освоение научных методов исследования явлений приро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ды и техники, овладение умениями объяснять физические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применяя полученные знания, решать задачи, в том числе качественные и экспериментальные.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  Принципиально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деятельностный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характер данного раздела реализуется за счёт того, что учащиеся выполняют задания, в которых им предлагается: </w:t>
      </w:r>
      <w:r/>
    </w:p>
    <w:p>
      <w:pPr>
        <w:numPr>
          <w:ilvl w:val="0"/>
          <w:numId w:val="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 основе полученных знаний распознавать и научно объяс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нять физические явления в окружающей природе 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повсед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невной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жизни;</w:t>
      </w:r>
      <w:r/>
    </w:p>
    <w:p>
      <w:pPr>
        <w:numPr>
          <w:ilvl w:val="0"/>
          <w:numId w:val="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научные методы исследования физических 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лений, в том числе для проверки гипотез и получения теоре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тических выводов;</w:t>
      </w:r>
      <w:r/>
    </w:p>
    <w:p>
      <w:pPr>
        <w:numPr>
          <w:ilvl w:val="0"/>
          <w:numId w:val="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научные основы наиболее важных достижений 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временных технологий, например, практического использования различных источников энергии на основе закона пре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вращения и сохранения всех известных видов энергии.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Каждая из тем данного раздела включает экспериментальное исследование обобщающего характера. Раздел завершается проведением диагностической и оценочной работы за курс ос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новной школы.</w:t>
      </w:r>
      <w:r/>
    </w:p>
    <w:p>
      <w:pPr>
        <w:spacing w:before="100" w:beforeAutospacing="1" w:after="24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sz w:val="24"/>
          <w:szCs w:val="24"/>
          <w:lang w:eastAsia="ru-RU"/>
        </w:rPr>
        <w:pBdr>
          <w:bottom w:val="single" w:color="000000" w:sz="6" w:space="5"/>
        </w:pBdr>
        <w:outlineLvl w:val="0"/>
      </w:pPr>
      <w:r>
        <w:rPr>
          <w:rFonts w:ascii="LiberationSerif" w:hAnsi="LiberationSerif" w:cs="Times New Roman" w:eastAsia="Times New Roman"/>
          <w:b/>
          <w:bCs/>
          <w:caps/>
          <w:color w:val="000000"/>
          <w:sz w:val="24"/>
          <w:szCs w:val="24"/>
          <w:lang w:eastAsia="ru-RU"/>
        </w:rPr>
        <w:t xml:space="preserve">ПЛАНИРУЕМЫЕ ОБРАЗОВАТЕЛЬНЫЕ РЕЗУЛЬТАТЫ</w:t>
      </w:r>
      <w:r/>
    </w:p>
    <w:p>
      <w:pPr>
        <w:ind w:firstLine="227"/>
        <w:jc w:val="both"/>
        <w:spacing w:after="0" w:line="240" w:lineRule="auto"/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  <w:t xml:space="preserve">7 класс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Изучение физики в 7 классе направлено на достижение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обучающимися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личностных,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метапредметных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ЛИЧНОСТНЫЕ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    Патриотическое в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оспитание:</w:t>
      </w:r>
      <w:r/>
    </w:p>
    <w:p>
      <w:pPr>
        <w:numPr>
          <w:ilvl w:val="0"/>
          <w:numId w:val="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проявление интереса к истории и современному состоянию российской физической науки;</w:t>
      </w:r>
      <w:r/>
    </w:p>
    <w:p>
      <w:pPr>
        <w:numPr>
          <w:ilvl w:val="0"/>
          <w:numId w:val="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ценностное отношение к достижениям российских учё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физиков.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Гражданское и духовно-нравственное воспитание:</w:t>
      </w:r>
      <w:r/>
    </w:p>
    <w:p>
      <w:pPr>
        <w:numPr>
          <w:ilvl w:val="0"/>
          <w:numId w:val="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готовность к активному участию в обсуждении общественно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-значимых и этических проблем, связанных с практическим применением достижений физики; </w:t>
      </w:r>
      <w:r/>
    </w:p>
    <w:p>
      <w:pPr>
        <w:numPr>
          <w:ilvl w:val="0"/>
          <w:numId w:val="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важности морально-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этических принципов в дея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тельности учёного.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Эстетическое воспитание:</w:t>
      </w:r>
      <w:r/>
    </w:p>
    <w:p>
      <w:pPr>
        <w:numPr>
          <w:ilvl w:val="0"/>
          <w:numId w:val="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восприятие эстетических качеств физической науки: её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гар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моничного построения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строгости, точности, лаконичности.</w:t>
      </w:r>
      <w:r/>
    </w:p>
    <w:p>
      <w:pPr>
        <w:ind w:firstLine="227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     Ценности научного познания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:</w:t>
      </w:r>
      <w:r/>
    </w:p>
    <w:p>
      <w:pPr>
        <w:numPr>
          <w:ilvl w:val="0"/>
          <w:numId w:val="1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ценности физической науки как мощного инстру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мента познания мира, основы развития технологий, важней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шей составляющей культуры;</w:t>
      </w:r>
      <w:r/>
    </w:p>
    <w:p>
      <w:pPr>
        <w:numPr>
          <w:ilvl w:val="0"/>
          <w:numId w:val="1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развитие научной любознательности, интереса к исследова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тельской деятельности.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Формирование культуры здоровья и эмоционального благополучия:</w:t>
      </w:r>
      <w:r/>
    </w:p>
    <w:p>
      <w:pPr>
        <w:numPr>
          <w:ilvl w:val="0"/>
          <w:numId w:val="1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ценности безопасного образа жизни в современном технологическом мире, важности правил безопасного поведе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на транспорте, на дорогах, с электрическим и тепловым оборудованием в домашних условиях;</w:t>
      </w:r>
      <w:r/>
    </w:p>
    <w:p>
      <w:pPr>
        <w:numPr>
          <w:ilvl w:val="0"/>
          <w:numId w:val="1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сформированность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навыка рефлексии, признание своего пра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 на ошибку и такого же права у другого человека.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Трудовое воспитание:</w:t>
      </w:r>
      <w:r/>
    </w:p>
    <w:p>
      <w:pPr>
        <w:numPr>
          <w:ilvl w:val="0"/>
          <w:numId w:val="1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активное участие в решении практических задач (в рамках семьи, школы, города, края) технологической и социальной направленности,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требующих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в том числе и физических зна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ний;</w:t>
      </w:r>
      <w:r/>
    </w:p>
    <w:p>
      <w:pPr>
        <w:numPr>
          <w:ilvl w:val="0"/>
          <w:numId w:val="1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интерес к  практическому  изучению  профессий,  связанных с физикой.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Экологическое воспитание:</w:t>
      </w:r>
      <w:r/>
    </w:p>
    <w:p>
      <w:pPr>
        <w:numPr>
          <w:ilvl w:val="0"/>
          <w:numId w:val="1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  <w:r/>
    </w:p>
    <w:p>
      <w:pPr>
        <w:numPr>
          <w:ilvl w:val="0"/>
          <w:numId w:val="1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  глобального  характера  экологических  проблем и путей их решения.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Адаптация </w:t>
      </w: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обучающегося</w:t>
      </w: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к изменяющимся условиям социальной и природной среды: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потребность во взаимодействии при выполнении исследова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 и проектов физической направленности, открытость опыту и знаниям других;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повышение уровня своей компетентности через  практиче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скую деятельность;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потребность в формировании новых знаний, в том числе фор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мулировать идеи,  понятия,  гипотезы  о  физических  объектах и явлениях;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дефицитов собственных знаний и компетентностей в области физики;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планирование своего развития в приобретении новых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знаний;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стремление анализировать и выявлять взаимосвязи приро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ды, общества и экономики, в том числе с использованием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зических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знаний;</w:t>
      </w:r>
      <w:r/>
    </w:p>
    <w:p>
      <w:pPr>
        <w:numPr>
          <w:ilvl w:val="0"/>
          <w:numId w:val="1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оценка своих действий с учётом влияния на окружающую среду, возможных глобальных последствий.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МЕТАПРЕДМЕТНЫЕ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познавательные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Базовые логические действия:</w:t>
      </w:r>
      <w:r/>
    </w:p>
    <w:p>
      <w:pPr>
        <w:numPr>
          <w:ilvl w:val="0"/>
          <w:numId w:val="1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и характеризовать существенные признаки объек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тов (явлений);</w:t>
      </w:r>
      <w:r/>
    </w:p>
    <w:p>
      <w:pPr>
        <w:numPr>
          <w:ilvl w:val="0"/>
          <w:numId w:val="1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устанавливать существенный признак классификации, осно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вания для обобщения и сравнения;</w:t>
      </w:r>
      <w:r/>
    </w:p>
    <w:p>
      <w:pPr>
        <w:numPr>
          <w:ilvl w:val="0"/>
          <w:numId w:val="1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закономерности и противоречия в рассматривае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мых фактах, данных и наблюдениях, относящихся к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явлениям;</w:t>
      </w:r>
      <w:r/>
    </w:p>
    <w:p>
      <w:pPr>
        <w:numPr>
          <w:ilvl w:val="0"/>
          <w:numId w:val="1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причинно-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следственные связи при изучении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явлений и процессов; делать выводы с использовани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 дедуктивных и индуктивных умозаключений, выдвигать гипотезы о взаимосвязях физических величин;</w:t>
      </w:r>
      <w:r/>
    </w:p>
    <w:p>
      <w:pPr>
        <w:numPr>
          <w:ilvl w:val="0"/>
          <w:numId w:val="1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выбирать способ решения учебной 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ской задачи (сравнение нескольких вариантов решения,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бор наиболее подходящего с учётом самостоятельно выделен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критериев).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Базовые исследовательские действия:</w:t>
      </w:r>
      <w:r/>
    </w:p>
    <w:p>
      <w:pPr>
        <w:numPr>
          <w:ilvl w:val="0"/>
          <w:numId w:val="1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вопросы как исследовательский инструмент познания;</w:t>
      </w:r>
      <w:r/>
    </w:p>
    <w:p>
      <w:pPr>
        <w:numPr>
          <w:ilvl w:val="0"/>
          <w:numId w:val="1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по самостоятельно составленному плану опыт, 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сложный физический эксперимент, небольшое исследование физического явления;</w:t>
      </w:r>
      <w:r/>
    </w:p>
    <w:p>
      <w:pPr>
        <w:numPr>
          <w:ilvl w:val="0"/>
          <w:numId w:val="1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на применимость и достоверность информацию, полученную в ходе исследования или эксперимента;</w:t>
      </w:r>
      <w:r/>
    </w:p>
    <w:p>
      <w:pPr>
        <w:numPr>
          <w:ilvl w:val="0"/>
          <w:numId w:val="1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формулировать обобщения и выводы по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зультатам проведённого наблюдения, опыта, исследования;</w:t>
      </w:r>
      <w:r/>
    </w:p>
    <w:p>
      <w:pPr>
        <w:numPr>
          <w:ilvl w:val="0"/>
          <w:numId w:val="1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Работа с информацией:</w:t>
      </w:r>
      <w:r/>
    </w:p>
    <w:p>
      <w:pPr>
        <w:numPr>
          <w:ilvl w:val="0"/>
          <w:numId w:val="1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применять различные методы, инструменты и запросы при поиске и отборе информации или данных с учётом предло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женной учебной физической задачи;</w:t>
      </w:r>
      <w:r/>
    </w:p>
    <w:p>
      <w:pPr>
        <w:numPr>
          <w:ilvl w:val="0"/>
          <w:numId w:val="1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анализировать, систематизировать и интерпретировать 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формацию различных видов и форм представления;</w:t>
      </w:r>
      <w:r/>
    </w:p>
    <w:p>
      <w:pPr>
        <w:numPr>
          <w:ilvl w:val="0"/>
          <w:numId w:val="1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выбирать оптимальную форму представле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информации и иллюстрировать решаемые задачи 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сложными схемами, диаграммами, иной графикой и их ком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бинациями.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коммуникативные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Общение:</w:t>
      </w:r>
      <w:r/>
    </w:p>
    <w:p>
      <w:pPr>
        <w:numPr>
          <w:ilvl w:val="0"/>
          <w:numId w:val="1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 ходе обсуждения учебного материала, результатов лабора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торных работ и проектов задавать вопросы по существу об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суждаемой темы и высказывать идеи, нацеленные  на  реше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задачи и поддержание благожелательности общения;</w:t>
      </w:r>
      <w:r/>
    </w:p>
    <w:p>
      <w:pPr>
        <w:numPr>
          <w:ilvl w:val="0"/>
          <w:numId w:val="1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сопоставлять свои суждения с суждениями других участни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ков диалога, обнаруживать различие и сходство позиций;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—в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ыражать свою точку зрения в устных и письменных текстах;—публично представлять результаты выполненного физическо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опыта (эксперимента, исследования, проекта).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Совместная деятельность (сотрудничество):</w:t>
      </w:r>
      <w:r/>
    </w:p>
    <w:p>
      <w:pPr>
        <w:numPr>
          <w:ilvl w:val="0"/>
          <w:numId w:val="1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понимать и использовать преимущества командной и инди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видуальной работы при решении конкретной физической проблемы;</w:t>
      </w:r>
      <w:r/>
    </w:p>
    <w:p>
      <w:pPr>
        <w:numPr>
          <w:ilvl w:val="0"/>
          <w:numId w:val="1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работы; обобщать мнения нескольких людей;</w:t>
      </w:r>
      <w:r/>
    </w:p>
    <w:p>
      <w:pPr>
        <w:numPr>
          <w:ilvl w:val="0"/>
          <w:numId w:val="1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выполнять свою часть работы, достигая качественного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 по своему направлению и координируя свои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 другими членами команды;</w:t>
      </w:r>
      <w:r/>
    </w:p>
    <w:p>
      <w:pPr>
        <w:numPr>
          <w:ilvl w:val="0"/>
          <w:numId w:val="1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качество своего вклада в общий продукт по крите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риям, самостоятельно сформулированным участниками вза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имодействия.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регулятивные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Самоорганизация:</w:t>
      </w:r>
      <w:r/>
    </w:p>
    <w:p>
      <w:pPr>
        <w:numPr>
          <w:ilvl w:val="0"/>
          <w:numId w:val="2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проблемы в жизненных и учебных ситуациях, тре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бующих для решения физических знаний;</w:t>
      </w:r>
      <w:r/>
    </w:p>
    <w:p>
      <w:pPr>
        <w:numPr>
          <w:ilvl w:val="0"/>
          <w:numId w:val="2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шений группой);</w:t>
      </w:r>
      <w:r/>
    </w:p>
    <w:p>
      <w:pPr>
        <w:numPr>
          <w:ilvl w:val="0"/>
          <w:numId w:val="2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составлять алгоритм решения физической задачи или плана исследования с учётом имеющихся ресур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сов и собственных возможностей, аргументировать предлага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емые варианты решений;</w:t>
      </w:r>
      <w:r/>
    </w:p>
    <w:p>
      <w:pPr>
        <w:numPr>
          <w:ilvl w:val="0"/>
          <w:numId w:val="2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делать выбор и брать ответственность за решение.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Самоконтроль (рефлексия):</w:t>
      </w:r>
      <w:r/>
    </w:p>
    <w:p>
      <w:pPr>
        <w:numPr>
          <w:ilvl w:val="0"/>
          <w:numId w:val="2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давать адекватную оценку ситуации и предлагать план её из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менения;</w:t>
      </w:r>
      <w:r/>
    </w:p>
    <w:p>
      <w:pPr>
        <w:numPr>
          <w:ilvl w:val="0"/>
          <w:numId w:val="2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причины достижения (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недостижения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) результатов деятельности, давать оценку приобретённому опыту;</w:t>
      </w:r>
      <w:r/>
    </w:p>
    <w:p>
      <w:pPr>
        <w:numPr>
          <w:ilvl w:val="0"/>
          <w:numId w:val="2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вносить коррективы в деятельность (в том числе в ход выпол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нения физического исследования или проекта) на основе 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вых обстоятельств, изменившихся ситуаций, установленных ошибок, возникших трудностей;</w:t>
      </w:r>
      <w:r/>
    </w:p>
    <w:p>
      <w:pPr>
        <w:numPr>
          <w:ilvl w:val="0"/>
          <w:numId w:val="2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соответствие результата цели и условиям.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Эмоциональный интеллект:</w:t>
      </w:r>
      <w:r/>
    </w:p>
    <w:p>
      <w:pPr>
        <w:numPr>
          <w:ilvl w:val="0"/>
          <w:numId w:val="2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ставить себя на место другого человека в ходе спора или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куссии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на научную тему, понимать мотивы, намерения и 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гику другого.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Принятие себя и других:</w:t>
      </w:r>
      <w:r/>
    </w:p>
    <w:p>
      <w:pPr>
        <w:numPr>
          <w:ilvl w:val="0"/>
          <w:numId w:val="2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признавать своё право на ошибку при решении физических задач или в утверждениях на научные темы и такое же право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другого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ПРЕДМЕТНЫЕ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Предметные результаты на базовом уровне должны отражать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сформированность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у обучающихся умений: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понятия: физические и химические явления; наблюдение, эксперимент, модель, гипотеза; единицы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величин; атом, молекула, агрегатные состояния веще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ства (твёрдое, жидкое, газообразное); механическое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различать явления (диффузия; тепловое движение частиц 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щества; равномерное движение; неравномерное движение; инерция; взаимодействие тел; равновесие твёрдых тел с 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креплённой осью вращения; передача давления твёрдыми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лами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жидкостями и газами;  атмосферное  давление;  плава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тел;  превращения  механической  энергии)  по  описанию их характерных свойств и на основе опытов, демонстрирую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щих данное физическое явление;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  проявление  изученных  физических  явлений в окружающем мире, в том числе физические явления в при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роде: примеры движения с различными скоростями в живой и неживой природе; действие силы трения в природе и техни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ке; влияние атмосферного давления на живой организм; пла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вание рыб; рычаги в теле человека; при этом переводить практическую задачу в учебную, выделять существенные свойства/признаки физических явлений;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описывать изученные свойства тел и физические явления,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пользуя физические величины (масса, объём, плотность 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щества, время, путь, скорость, средняя скорость, сила упру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гости, сила тяжести, вес тела, сила трения, давление (твёрдо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альная энергия);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при описании правильно трактовать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ческий смысл используемых величин, их обозначения и еди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ницы физических величин, находить формулы, связываю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щие данную физическую величину с другими величинами, строить графики изученных зависимостей физических вели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чин;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характеризовать свойства тел, физические явления и процес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сы, используя правила сложения сил (вдоль одной прямой), закон Гука, закон Паскаля, закон Архимеда, правило равно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весия рычага (блока), «золотое правило» механики, закон 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хранения механической энергии; при этом давать словесную формулировку закона и записывать его математическое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ражение;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физические  явления,  процессы  и  свойства  тел, в том числе и в контексте ситуаций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практико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ориентирован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характера: выявлять причинно-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следственные связи, строить объяснение из 1—2 логических шагов с опорой на 1—2 изученных свойства физических явлений, физических закона или закономерности;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—р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ешать расчётные задачи в 1—2 действия, используя законы и формулы, связывающие физические величины: на основе анализа условия задачи записывать краткое условие, под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ставлять физические величины в формулы и проводить рас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чёты, находить справочные данные, необходимые для реше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задач, оценивать реалистичность полученной физической величины;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 проблемы, которые можно решить при помощи физических методов; в описании исследования выделять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веряемое предположение (гипотезу), различать и интерпре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тировать полученный результат, находить ошибки в ходе опыта, делать выводы по его результатам;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—п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роводить опыты по наблюдению физических явлений или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физических свойств тел: формулировать проверяемые пред положения, собирать установку из предложенного оборудова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ния, записывать ход опыта и формулировать выводы;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выполнять прямые измерения расстояния, времени, массы тела, объёма, силы и температуры с использованием аналого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вых и цифровых приборов; записывать показания приборов с учётом заданной абсолютной погрешности измерений;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исследование зависимости одной физической 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личины от другой с использованием прямых измерений (за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висимости пути равномерно движущегося тела от времени движения тела; силы трения скольжения от веса тела, каче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ства обработки поверхностей тел и независимости силы тре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от площади соприкосновения тел; силы упругости от уд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линения пружины; выталкивающей силы от объёма погру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жённой части тела и от плотности жидкости, её независимости от плотности тела, от глубины, на которую погружено тело; условий плавания тел, условий равновесия рычага и блоков);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участвовать в планировании учебного исследования, соби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рать установку и выполнять измерения, следуя предложен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ному плану, фиксировать результаты полученной зависимо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сти физических величин в виде предложенных таблиц и гра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фиков, делать выводы по результатам исследования;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косвенные измерения физических величин (плот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ность вещества жидкости и твёрдого тела; сила трения сколь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жения; давление воздуха; выталкивающая сила, действую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щая на погружённое в жидкость тело; коэффициент полезно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действия простых механизмов), следуя предложенной инструкции: при выполнении измерений собирать экспери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ментальную установку и вычислять значение искомой вели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чины;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соблюдать правила техники безопасности при работе с лабо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раторным оборудованием;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указывать принципы действия приборов и технических устройств: весы, термометр, динамометр, сообщающиеся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суды, барометр, рычаг, подвижный и неподвижный блок, 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клонная плоскость;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u w:val="single"/>
          <w:lang w:eastAsia="ru-RU"/>
        </w:rPr>
        <w:t xml:space="preserve">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актеризовать принципы действия  изученных  приборов и технических устройств с опорой на их описания (в том чис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ле: подшипники, устройство водопровода, гидравлический пресс, манометр, высотомер, поршневой насос, ареометр),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пользуя знания о свойствах физических явлений и необходи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мые физические законы и закономерности;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приводить примеры / находить информацию о примерах практического использования физических знаний в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повсед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невной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жизни для обеспечения безопасности при обращении с приборами и техническими устройствами, сохранения здо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ровья и соблюдения норм экологического поведения в окру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жающей среде;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осуществлять отбор источников информации в сети Интернет в соответствии с заданным поисковым запросом, на основе имеющихся знаний и путём сравнения  различных  источни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ков выделять информацию, которая является  противоречи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вой или может быть недостоверной;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при выполнении учебных заданий научно-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пулярную литературу физического содержания, справочные материалы, ресурсы сети Интернет; владеть приёмами кон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спектирования текста, преобразования информации из одной знаковой системы в другую;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создавать собственные краткие письменные и устные сообще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на основе 2—3 источников информации физического 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держания, в том числе публично делать краткие сообщения о результатах проектов или учебных исследований; при этом грамотно использовать изученный понятийный аппарат кур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 физики, сопровождать выступление презентацией;</w:t>
      </w:r>
      <w:r/>
    </w:p>
    <w:p>
      <w:pPr>
        <w:numPr>
          <w:ilvl w:val="0"/>
          <w:numId w:val="2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 выполнении учебных проектов и исследований распреде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лять обязанности в группе в соответствии с поставленными задачами, следить за выполнением плана действий, адекват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 оценивать собственный вклад в деятельность группы;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страивать коммуникативное взаимодействие, учитывая мне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окружающих.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  <w:t xml:space="preserve">8 класс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Изучение физики в 8 классе направлено на достижение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обучающимися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личностных,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метапредметных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ЛИЧНОСТНЫЕ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    Патриотическое в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оспитание:</w:t>
      </w:r>
      <w:r/>
    </w:p>
    <w:p>
      <w:pPr>
        <w:numPr>
          <w:ilvl w:val="0"/>
          <w:numId w:val="2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проявление интереса к истории и современному состоянию российской физической науки;</w:t>
      </w:r>
      <w:r/>
    </w:p>
    <w:p>
      <w:pPr>
        <w:numPr>
          <w:ilvl w:val="0"/>
          <w:numId w:val="2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ценностное отношение к достижениям российских учё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физиков.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Гражданское и духовно-нравственное воспитание:</w:t>
      </w:r>
      <w:r/>
    </w:p>
    <w:p>
      <w:pPr>
        <w:numPr>
          <w:ilvl w:val="0"/>
          <w:numId w:val="2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готовность к активному участию в обсуждении общественно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-значимых и этических проблем, связанных с практическим применением достижений физики; </w:t>
      </w:r>
      <w:r/>
    </w:p>
    <w:p>
      <w:pPr>
        <w:numPr>
          <w:ilvl w:val="0"/>
          <w:numId w:val="2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важности морально-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этических принципов в дея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тельности учёного.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Эстетическое воспитание:</w:t>
      </w:r>
      <w:r/>
    </w:p>
    <w:p>
      <w:pPr>
        <w:numPr>
          <w:ilvl w:val="0"/>
          <w:numId w:val="2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восприятие эстетических качеств физической науки: её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гар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моничного построения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строгости, точности, лаконичности.</w:t>
      </w:r>
      <w:r/>
    </w:p>
    <w:p>
      <w:pPr>
        <w:ind w:firstLine="227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     Ценности научного познания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:</w:t>
      </w:r>
      <w:r/>
    </w:p>
    <w:p>
      <w:pPr>
        <w:numPr>
          <w:ilvl w:val="0"/>
          <w:numId w:val="2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ценности физической науки как мощного инстру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мента познания мира, основы развития технологий, важней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шей составляющей культуры;</w:t>
      </w:r>
      <w:r/>
    </w:p>
    <w:p>
      <w:pPr>
        <w:numPr>
          <w:ilvl w:val="0"/>
          <w:numId w:val="2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развитие научной любознательности, интереса к исследова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тельской деятельности.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Формирование культуры здоровья и эмоционального благополучия:</w:t>
      </w:r>
      <w:r/>
    </w:p>
    <w:p>
      <w:pPr>
        <w:numPr>
          <w:ilvl w:val="0"/>
          <w:numId w:val="2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ценности безопасного образа жизни в современном технологическом мире, важности правил безопасного поведе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на транспорте, на дорогах, с электрическим и тепловым оборудованием в домашних условиях;</w:t>
      </w:r>
      <w:r/>
    </w:p>
    <w:p>
      <w:pPr>
        <w:numPr>
          <w:ilvl w:val="0"/>
          <w:numId w:val="2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сформированность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навыка рефлексии, признание своего пра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 на ошибку и такого же права у другого человека.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Трудовое воспитание:</w:t>
      </w:r>
      <w:r/>
    </w:p>
    <w:p>
      <w:pPr>
        <w:numPr>
          <w:ilvl w:val="0"/>
          <w:numId w:val="3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активное участие в решении практических задач (в рамках семьи, школы, города, края) технологической и социальной направленности,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требующих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в том числе и физических зна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ний;</w:t>
      </w:r>
      <w:r/>
    </w:p>
    <w:p>
      <w:pPr>
        <w:numPr>
          <w:ilvl w:val="0"/>
          <w:numId w:val="3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интерес к  практическому  изучению  профессий,  связанных с физикой.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Экологическое воспитание:</w:t>
      </w:r>
      <w:r/>
    </w:p>
    <w:p>
      <w:pPr>
        <w:numPr>
          <w:ilvl w:val="0"/>
          <w:numId w:val="3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  <w:r/>
    </w:p>
    <w:p>
      <w:pPr>
        <w:numPr>
          <w:ilvl w:val="0"/>
          <w:numId w:val="3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  глобального  характера  экологических  проблем и путей их решения.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Адаптация </w:t>
      </w: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обучающегося</w:t>
      </w: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к изменяющимся условиям социальной и природной среды: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потребность во взаимодействии при выполнении исследова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 и проектов физической направленности, открытость опыту и знаниям других;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повышение уровня своей компетентности через  практиче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скую деятельность;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потребность в формировании новых знаний, в том числе фор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мулировать идеи,  понятия,  гипотезы  о  физических  объектах и явлениях;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дефицитов собственных знаний и компетентностей в области физики;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планирование своего развития в приобретении новых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знаний;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стремление анализировать и выявлять взаимосвязи приро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ды, общества и экономики, в том числе с использованием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зических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знаний;</w:t>
      </w:r>
      <w:r/>
    </w:p>
    <w:p>
      <w:pPr>
        <w:numPr>
          <w:ilvl w:val="0"/>
          <w:numId w:val="3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оценка своих действий с учётом влияния на окружающую среду, возможных глобальных последствий.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МЕТАПРЕДМЕТНЫЕ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познавательные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Базовые логические действия:</w:t>
      </w:r>
      <w:r/>
    </w:p>
    <w:p>
      <w:pPr>
        <w:numPr>
          <w:ilvl w:val="0"/>
          <w:numId w:val="3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и характеризовать существенные признаки объек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тов (явлений);</w:t>
      </w:r>
      <w:r/>
    </w:p>
    <w:p>
      <w:pPr>
        <w:numPr>
          <w:ilvl w:val="0"/>
          <w:numId w:val="3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устанавливать существенный признак классификации, осно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вания для обобщения и сравнения;</w:t>
      </w:r>
      <w:r/>
    </w:p>
    <w:p>
      <w:pPr>
        <w:numPr>
          <w:ilvl w:val="0"/>
          <w:numId w:val="3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закономерности и противоречия в рассматривае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мых фактах, данных и наблюдениях, относящихся к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явлениям;</w:t>
      </w:r>
      <w:r/>
    </w:p>
    <w:p>
      <w:pPr>
        <w:numPr>
          <w:ilvl w:val="0"/>
          <w:numId w:val="3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причинно-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следственные связи при изучении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явлений и процессов; делать выводы с использовани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 дедуктивных и индуктивных умозаключений, выдвигать гипотезы о взаимосвязях физических величин;</w:t>
      </w:r>
      <w:r/>
    </w:p>
    <w:p>
      <w:pPr>
        <w:numPr>
          <w:ilvl w:val="0"/>
          <w:numId w:val="3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выбирать способ решения учебной 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ской задачи (сравнение нескольких вариантов решения,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бор наиболее подходящего с учётом самостоятельно выделен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критериев).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Базовые исследовательские действия:</w:t>
      </w:r>
      <w:r/>
    </w:p>
    <w:p>
      <w:pPr>
        <w:numPr>
          <w:ilvl w:val="0"/>
          <w:numId w:val="3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вопросы как исследовательский инструмент познания;</w:t>
      </w:r>
      <w:r/>
    </w:p>
    <w:p>
      <w:pPr>
        <w:numPr>
          <w:ilvl w:val="0"/>
          <w:numId w:val="3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по самостоятельно составленному плану опыт, 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сложный физический эксперимент, небольшое исследование физического явления;</w:t>
      </w:r>
      <w:r/>
    </w:p>
    <w:p>
      <w:pPr>
        <w:numPr>
          <w:ilvl w:val="0"/>
          <w:numId w:val="3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на применимость и достоверность информацию, полученную в ходе исследования или эксперимента;</w:t>
      </w:r>
      <w:r/>
    </w:p>
    <w:p>
      <w:pPr>
        <w:numPr>
          <w:ilvl w:val="0"/>
          <w:numId w:val="3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формулировать обобщения и выводы по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зультатам проведённого наблюдения, опыта, исследования;</w:t>
      </w:r>
      <w:r/>
    </w:p>
    <w:p>
      <w:pPr>
        <w:numPr>
          <w:ilvl w:val="0"/>
          <w:numId w:val="3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Работа с информацией:</w:t>
      </w:r>
      <w:r/>
    </w:p>
    <w:p>
      <w:pPr>
        <w:numPr>
          <w:ilvl w:val="0"/>
          <w:numId w:val="3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применять различные методы, инструменты и запросы при поиске и отборе информации или данных с учётом предло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женной учебной физической задачи;</w:t>
      </w:r>
      <w:r/>
    </w:p>
    <w:p>
      <w:pPr>
        <w:numPr>
          <w:ilvl w:val="0"/>
          <w:numId w:val="3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анализировать, систематизировать и интерпретировать 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формацию различных видов и форм представления;</w:t>
      </w:r>
      <w:r/>
    </w:p>
    <w:p>
      <w:pPr>
        <w:numPr>
          <w:ilvl w:val="0"/>
          <w:numId w:val="3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выбирать оптимальную форму представле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информации и иллюстрировать решаемые задачи 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сложными схемами, диаграммами, иной графикой и их ком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бинациями.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коммуникативные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Общение:</w:t>
      </w:r>
      <w:r/>
    </w:p>
    <w:p>
      <w:pPr>
        <w:numPr>
          <w:ilvl w:val="0"/>
          <w:numId w:val="3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 ходе обсуждения учебного материала, результатов лабора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торных работ и проектов задавать вопросы по существу об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суждаемой темы и высказывать идеи, нацеленные  на  реше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задачи и поддержание благожелательности общения;</w:t>
      </w:r>
      <w:r/>
    </w:p>
    <w:p>
      <w:pPr>
        <w:numPr>
          <w:ilvl w:val="0"/>
          <w:numId w:val="3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сопоставлять свои суждения с суждениями других участни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ков диалога, обнаруживать различие и сходство позиций; выражать свою точку зрения в устных и письменных текстах; публично представлять результаты выполненного физическо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опыта (эксперимента, исследования, проекта).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Совместная деятельность (сотрудничество):</w:t>
      </w:r>
      <w:r/>
    </w:p>
    <w:p>
      <w:pPr>
        <w:numPr>
          <w:ilvl w:val="0"/>
          <w:numId w:val="3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понимать и использовать преимущества командной и инди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видуальной работы при решении конкретной физической проблемы;</w:t>
      </w:r>
      <w:r/>
    </w:p>
    <w:p>
      <w:pPr>
        <w:numPr>
          <w:ilvl w:val="0"/>
          <w:numId w:val="3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работы; обобщать мнения нескольких людей;</w:t>
      </w:r>
      <w:r/>
    </w:p>
    <w:p>
      <w:pPr>
        <w:numPr>
          <w:ilvl w:val="0"/>
          <w:numId w:val="3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выполнять свою часть работы, достигая качественного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 по своему направлению и координируя свои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 другими членами команды;</w:t>
      </w:r>
      <w:r/>
    </w:p>
    <w:p>
      <w:pPr>
        <w:numPr>
          <w:ilvl w:val="0"/>
          <w:numId w:val="3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качество своего вклада в общий продукт по крите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риям, самостоятельно сформулированным участниками вза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имодействия.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регулятивные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Самоорганизация:</w:t>
      </w:r>
      <w:r/>
    </w:p>
    <w:p>
      <w:pPr>
        <w:numPr>
          <w:ilvl w:val="0"/>
          <w:numId w:val="3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проблемы в жизненных и учебных ситуациях, тре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бующих для решения физических знаний;</w:t>
      </w:r>
      <w:r/>
    </w:p>
    <w:p>
      <w:pPr>
        <w:numPr>
          <w:ilvl w:val="0"/>
          <w:numId w:val="3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шений группой);</w:t>
      </w:r>
      <w:r/>
    </w:p>
    <w:p>
      <w:pPr>
        <w:numPr>
          <w:ilvl w:val="0"/>
          <w:numId w:val="3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составлять алгоритм решения физической задачи или плана исследования с учётом имеющихся ресур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сов и собственных возможностей, аргументировать предлага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емые варианты решений;</w:t>
      </w:r>
      <w:r/>
    </w:p>
    <w:p>
      <w:pPr>
        <w:numPr>
          <w:ilvl w:val="0"/>
          <w:numId w:val="3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делать выбор и брать ответственность за решение.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Самоконтроль (рефлексия):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давать адекватную оценку ситуации и предлагать план её из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менения;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причины достижения (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недостижения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) результатов деятельности, давать оценку приобретённому опыту;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вносить коррективы в деятельность (в том числе в ход выпол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нения физического исследования или проекта) на основе 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вых обстоятельств, изменившихся ситуаций, установленных ошибок, возникших трудностей;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соответствие результата цели и условиям.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Эмоциональный интеллект:</w:t>
      </w:r>
      <w:r/>
    </w:p>
    <w:p>
      <w:pPr>
        <w:numPr>
          <w:ilvl w:val="0"/>
          <w:numId w:val="4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ставить себя на место другого человека в ходе спора или дис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куссии на научную тему, понимать мотивы, намерения и 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гику другого.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Принятие себя и других:</w:t>
      </w:r>
      <w:r/>
    </w:p>
    <w:p>
      <w:pPr>
        <w:numPr>
          <w:ilvl w:val="0"/>
          <w:numId w:val="4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признавать своё право на ошибку при решении физических задач или в утверждениях на научные темы и такое же право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другого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ПРЕДМЕТНЫЕ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Предметные результаты на базовом уровне должны отражать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сформированность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у обучающихся умений: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щенный пар, влажность воздуха; температура,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внутренняя энергия, тепловой двигатель; элементарный электрический заряд, электрическое поле, проводники и диэлектрики, по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стоянный электрический ток, магнитное поле;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различать явления (тепловое расширение/сжатие, теплопе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редача, тепловое равновесие, смачивание, капиллярные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испарение, конденсация, плавление, кристаллизация (отвердевание), кипение, теплопередача (теплопроводность, конвекция, излучение); электризация тел, взаимодействие зарядов, действия электрического тока, короткое замыка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ние, взаимодействие магнитов, действие магнитного  поля на проводник с током, электромагнитная индукция) по опи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санию их характерных свойств и на основе опытов, демон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стрирующих данное физическое явление;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  проявление  изученных  физических  явлений в окружающем мире, в том числе физические явления в при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роде: поверхностное натяжение и капиллярные явления в природе, кристаллы в природе, излучение Солнца, замерза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водоёмов, морские бризы, образование росы, тумана, инея, снега; электрические явления в атмосфере, электриче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ство живых организмов; магнитное поле Земли, дрейф полю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сов, роль магнитного поля для жизни на Земле, полярное си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яние;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 этом переводить практическую задачу в учебную, выделять существенные свойства/признаки физических 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лений;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описывать изученные свойства тел и физические явления,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пользуя физические величины (температура, внутренняя энергия, количество теплоты, удельная теплоёмкость веще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ства, удельная теплота плавления, удельная теплота парооб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разования, удельная теплота сгорания топлива, коэффици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ент полезного действия тепловой машины, относительная влажность воздуха, электрический заряд, сила тока, элек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трическое напряжение, сопротивление проводника, удельное сопротивление вещества, работа и мощность электрического тока);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при описании правильно трактовать физический смысл используемых величин, обозначения и единицы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величин, находить формулы, связывающие данную физическую величину с другими величинами, строить графи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 изученных зависимостей физических величин;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характеризовать свойства тел, физические явления и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цессы, используя основные положения молекулярно-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кинети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ческой теории строения вещества, принцип суперпозиции по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лей (на качественном уровне), закон сохранения заряда, 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кон Ома для участка цепи, закон Джоуля - Ленца, закон сохранения энергии; при этом давать словесную формулиров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ку закона и записывать его математическое выражение;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физические процессы и свойства тел, в том числе и в контексте ситуаций практико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-ориентированного характе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ра: выявлять причинно-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следственные связи, строить объяс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нение из 1 - 2 логических шагов с опорой на 1 - 2 изученных свойства физических явлений, физических законов или зако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номерностей;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решать расчётные задачи в 2 - 3 действия, используя законы и формулы, связывающие физические величины: на основе анализа условия задачи записывать краткое условие, выяв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лять недостаток данных для решения задачи, выбирать зако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 и формулы, необходимые для её решения, проводить рас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чёты и сравнивать полученное значение физической величи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 с известными данными;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 проблемы, которые можно решить при помощи физических методов; используя описание исследования,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делять проверяемое предположение, оценивать правильность порядка проведения исследования, делать выводы;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температуры; скорости про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цесса остывания/нагревания при излучении от цвета излу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чающей/поглощающей поверхности; скорость испарения во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ды от температуры жидкости и площади её поверхности; электризация тел и взаимодействие электрических зарядов; взаимодействие постоянных магнитов, визуализация маг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нитных полей постоянных магнитов;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действия магнитного поля на проводник с током, свойства электромагнита, свой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ства электродвигателя постоянного тока): формулировать проверяемые предположения, собирать установку из предло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женного оборудования; описывать ход опыта и формулиро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вать выводы;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выполнять прямые измерения температуры, относительной влажности воздуха, силы тока, напряжения с использовани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 аналоговых приборов и датчиков физических величин; сравнивать результаты измерений с учётом заданной абсо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лютной погрешности;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исследование зависимости одной физической ве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личины от другой с использованием прямых измерений (за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висимость сопротивления проводника от его длины, площади поперечного сечения и удельного сопротивления вещества проводника; силы тока, идущего через проводник, от напря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жения на проводнике;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исследование последовательного и па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раллельного соединений проводников): планировать исследо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зультатам исследования;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косвенные измерения физических величин (удель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ная теплоёмкость вещества, сопротивление проводника, 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бота и мощность электрического тока): планировать измере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ния, собирать экспериментальную установку, следуя предло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женной инструкции, и вычислять значение величины;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соблюдать правила техники безопасности при работе с лабо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раторным оборудованием;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характеризовать принципы действия  изученных  приборов и технических устройств с опорой на их описания (в том чис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ле: система отопления домов, гигрометр, паровая турбина, амперметр, вольтметр, счётчик электрической энергии, элек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троосветительные приборы, нагревательные электроприборы (примеры), электрические предохранители; электромагнит, электродвигатель постоянного тока), используя знания о свойствах физических явлений и необходимые физические закономерности;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 простые технические устройства и измеритель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ные приборы по схемам и схематичным рисункам (жидкост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ный термометр, термос, психрометр, гигрометр, двигатель внутреннего сгорания, электроскоп, реостат); составлять схе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 электрических цепей с последовательным и параллель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ным соединением элементов, различая условные обозначения элементов электрических цепей;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приводить примеры/находить информацию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 примерах прак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тического использования физических знаний в повседневной жизни для обеспечения безопасности при обращении с прибо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  техническими  устройствами,  сохранения  здоровья и соблюдения норм экологического поведения в окружающей среде;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осуществлять   поиск   информации   физического  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верной;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при выполнении учебных заданий научно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-по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создавать собственные письменные и краткие устные сообще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ния, обобщая информацию из нескольких источников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ческого содержания, в том числе публично представлять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зультаты проектной или  исследовательской  деятельности; при этом грамотно использовать изученный понятийный ап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парат курса физики, сопровождать выступление презента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цией;</w:t>
      </w:r>
      <w:r/>
    </w:p>
    <w:p>
      <w:pPr>
        <w:numPr>
          <w:ilvl w:val="0"/>
          <w:numId w:val="4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 выполнении учебных проектов и исследований 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ских процессов распределять обязанности в группе в соответ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группы; выстраивать ком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муникативное взаимодействие, проявляя готовность разре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шать конфликты.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  <w:u w:val="single"/>
          <w:lang w:eastAsia="ru-RU"/>
        </w:rPr>
        <w:t xml:space="preserve">9 класс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Изучение физики в 9 классе направлено на достижение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обучающимися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личностных,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метапредметных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 предметных результатов освоения учебного предмета.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ЛИЧНОСТНЫЕ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    Патриотическое в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оспитание:</w:t>
      </w:r>
      <w:r/>
    </w:p>
    <w:p>
      <w:pPr>
        <w:numPr>
          <w:ilvl w:val="0"/>
          <w:numId w:val="4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проявление интереса к истории и современному состоянию российской физической науки;</w:t>
      </w:r>
      <w:r/>
    </w:p>
    <w:p>
      <w:pPr>
        <w:numPr>
          <w:ilvl w:val="0"/>
          <w:numId w:val="4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ценностное отношение к достижениям российских учё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физиков.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Гражданское и духовно-нравственное воспитание:</w:t>
      </w:r>
      <w:r/>
    </w:p>
    <w:p>
      <w:pPr>
        <w:numPr>
          <w:ilvl w:val="0"/>
          <w:numId w:val="4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готовность к активному участию в обсуждении общественно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-значимых и этических проблем, связанных с практическим применением достижений физики; </w:t>
      </w:r>
      <w:r/>
    </w:p>
    <w:p>
      <w:pPr>
        <w:numPr>
          <w:ilvl w:val="0"/>
          <w:numId w:val="4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важности морально-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этических принципов в дея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тельности учёного.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Эстетическое воспитание:</w:t>
      </w:r>
      <w:r/>
    </w:p>
    <w:p>
      <w:pPr>
        <w:numPr>
          <w:ilvl w:val="0"/>
          <w:numId w:val="4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восприятие эстетических качеств физической науки: её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гар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моничного построения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строгости, точности, лаконичности.</w:t>
      </w:r>
      <w:r/>
    </w:p>
    <w:p>
      <w:pPr>
        <w:ind w:firstLine="227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     Ценности научного познания</w:t>
      </w:r>
      <w:r>
        <w:rPr>
          <w:rFonts w:ascii="LiberationSerif" w:hAnsi="LiberationSerif" w:cs="Times New Roman" w:eastAsia="Times New Roman"/>
          <w:b/>
          <w:bCs/>
          <w:color w:val="000000"/>
          <w:sz w:val="20"/>
          <w:szCs w:val="20"/>
          <w:lang w:eastAsia="ru-RU"/>
        </w:rPr>
        <w:t xml:space="preserve">:</w:t>
      </w:r>
      <w:r/>
    </w:p>
    <w:p>
      <w:pPr>
        <w:numPr>
          <w:ilvl w:val="0"/>
          <w:numId w:val="4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ценности физической науки как мощного инстру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мента познания мира, основы развития технологий, важней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шей составляющей культуры;</w:t>
      </w:r>
      <w:r/>
    </w:p>
    <w:p>
      <w:pPr>
        <w:numPr>
          <w:ilvl w:val="0"/>
          <w:numId w:val="4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развитие научной любознательности, интереса к исследова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тельской деятельности.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Формирование культуры здоровья и эмоционального благополучия:</w:t>
      </w:r>
      <w:r/>
    </w:p>
    <w:p>
      <w:pPr>
        <w:numPr>
          <w:ilvl w:val="0"/>
          <w:numId w:val="4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ценности безопасного образа жизни в современном технологическом мире, важности правил безопасного поведе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на транспорте, на дорогах, с электрическим и тепловым оборудованием в домашних условиях;</w:t>
      </w:r>
      <w:r/>
    </w:p>
    <w:p>
      <w:pPr>
        <w:numPr>
          <w:ilvl w:val="0"/>
          <w:numId w:val="4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сформированность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навыка рефлексии, признание своего пра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 на ошибку и такого же права у другого человека.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Трудовое воспитание:</w:t>
      </w:r>
      <w:r/>
    </w:p>
    <w:p>
      <w:pPr>
        <w:numPr>
          <w:ilvl w:val="0"/>
          <w:numId w:val="4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активное участие в решении практических задач (в рамках семьи, школы, города, края) технологической и социальной направленности,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требующих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в том числе и физических зна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ний;</w:t>
      </w:r>
      <w:r/>
    </w:p>
    <w:p>
      <w:pPr>
        <w:numPr>
          <w:ilvl w:val="0"/>
          <w:numId w:val="4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интерес к  практическому  изучению  профессий,  связанных с физикой.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Экологическое воспитание:</w:t>
      </w:r>
      <w:r/>
    </w:p>
    <w:p>
      <w:pPr>
        <w:numPr>
          <w:ilvl w:val="0"/>
          <w:numId w:val="4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  <w:r/>
    </w:p>
    <w:p>
      <w:pPr>
        <w:numPr>
          <w:ilvl w:val="0"/>
          <w:numId w:val="4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  глобального  характера  экологических  проблем и путей их решения.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Адаптация </w:t>
      </w: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обучающегося</w:t>
      </w: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к изменяющимся условиям социальной и природной среды: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потребность во взаимодействии при выполнении исследова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ний и проектов физической направленности, открытость опыту и знаниям других;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повышение уровня своей компетентности через  практиче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скую деятельность;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потребность в формировании новых знаний, в том числе фор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мулировать идеи,  понятия,  гипотезы  о  физических  объектах и явлениях;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осознание дефицитов собственных знаний и компетентностей в области физики;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планирование своего развития в приобретении новых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знаний;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стремление анализировать и выявлять взаимосвязи приро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ды, общества и экономики, в том числе с использованием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зических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знаний;</w:t>
      </w:r>
      <w:r/>
    </w:p>
    <w:p>
      <w:pPr>
        <w:numPr>
          <w:ilvl w:val="0"/>
          <w:numId w:val="5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оценка своих действий с учётом влияния на окружающую среду, возможных глобальных последствий.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МЕТАПРЕДМЕТНЫЕ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познавательные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Базовые логические действия:</w:t>
      </w:r>
      <w:r/>
    </w:p>
    <w:p>
      <w:pPr>
        <w:numPr>
          <w:ilvl w:val="0"/>
          <w:numId w:val="5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и характеризовать существенные признаки объек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тов (явлений);</w:t>
      </w:r>
      <w:r/>
    </w:p>
    <w:p>
      <w:pPr>
        <w:numPr>
          <w:ilvl w:val="0"/>
          <w:numId w:val="5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устанавливать существенный признак классификации, осно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вания для обобщения и сравнения;</w:t>
      </w:r>
      <w:r/>
    </w:p>
    <w:p>
      <w:pPr>
        <w:numPr>
          <w:ilvl w:val="0"/>
          <w:numId w:val="5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закономерности и противоречия в рассматривае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мых фактах, данных и наблюдениях, относящихся к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явлениям;</w:t>
      </w:r>
      <w:r/>
    </w:p>
    <w:p>
      <w:pPr>
        <w:numPr>
          <w:ilvl w:val="0"/>
          <w:numId w:val="5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причинно-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следственные связи при изучении физи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явлений и процессов; делать выводы с использовани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 дедуктивных и индуктивных умозаключений, выдвигать гипотезы о взаимосвязях физических величин;</w:t>
      </w:r>
      <w:r/>
    </w:p>
    <w:p>
      <w:pPr>
        <w:numPr>
          <w:ilvl w:val="0"/>
          <w:numId w:val="51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выбирать способ решения учебной 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ской задачи (сравнение нескольких вариантов решения,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бор наиболее подходящего с учётом самостоятельно выделен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критериев).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Базовые исследовательские действия:</w:t>
      </w:r>
      <w:r/>
    </w:p>
    <w:p>
      <w:pPr>
        <w:numPr>
          <w:ilvl w:val="0"/>
          <w:numId w:val="5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вопросы как исследовательский инструмент познания;</w:t>
      </w:r>
      <w:r/>
    </w:p>
    <w:p>
      <w:pPr>
        <w:numPr>
          <w:ilvl w:val="0"/>
          <w:numId w:val="5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по самостоятельно составленному плану опыт, 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сложный физический эксперимент, небольшое исследование физического явления;</w:t>
      </w:r>
      <w:r/>
    </w:p>
    <w:p>
      <w:pPr>
        <w:numPr>
          <w:ilvl w:val="0"/>
          <w:numId w:val="5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на применимость и достоверность информацию, полученную в ходе исследования или эксперимента;</w:t>
      </w:r>
      <w:r/>
    </w:p>
    <w:p>
      <w:pPr>
        <w:numPr>
          <w:ilvl w:val="0"/>
          <w:numId w:val="5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формулировать обобщения и выводы по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зультатам проведённого наблюдения, опыта, исследования;</w:t>
      </w:r>
      <w:r/>
    </w:p>
    <w:p>
      <w:pPr>
        <w:numPr>
          <w:ilvl w:val="0"/>
          <w:numId w:val="52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Работа с информацией:</w:t>
      </w:r>
      <w:r/>
    </w:p>
    <w:p>
      <w:pPr>
        <w:numPr>
          <w:ilvl w:val="0"/>
          <w:numId w:val="5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применять различные методы, инструменты и запросы при поиске и отборе информации или данных с учётом предло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женной учебной физической задачи;</w:t>
      </w:r>
      <w:r/>
    </w:p>
    <w:p>
      <w:pPr>
        <w:numPr>
          <w:ilvl w:val="0"/>
          <w:numId w:val="5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анализировать, систематизировать и интерпретировать 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формацию различных видов и форм представления;</w:t>
      </w:r>
      <w:r/>
    </w:p>
    <w:p>
      <w:pPr>
        <w:numPr>
          <w:ilvl w:val="0"/>
          <w:numId w:val="53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выбирать оптимальную форму представле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информации и иллюстрировать решаемые задачи 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сложными схемами, диаграммами, иной графикой и их ком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бинациями.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коммуникативные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Общение:</w:t>
      </w:r>
      <w:r/>
    </w:p>
    <w:p>
      <w:pPr>
        <w:numPr>
          <w:ilvl w:val="0"/>
          <w:numId w:val="5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 ходе обсуждения учебного материала, результатов лабора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торных работ и проектов задавать вопросы по существу об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суждаемой темы и высказывать идеи, нацеленные  на  реше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 задачи и поддержание благожелательности общения;</w:t>
      </w:r>
      <w:r/>
    </w:p>
    <w:p>
      <w:pPr>
        <w:numPr>
          <w:ilvl w:val="0"/>
          <w:numId w:val="54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сопоставлять свои суждения с суждениями других участни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ков диалога, обнаруживать различие и сходство позиций; выражать свою точку зрения в устных и письменных текстах; публично представлять результаты выполненного физическо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го опыта (эксперимента, исследования, проекта).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Совместная деятельность (сотрудничество):</w:t>
      </w:r>
      <w:r/>
    </w:p>
    <w:p>
      <w:pPr>
        <w:numPr>
          <w:ilvl w:val="0"/>
          <w:numId w:val="5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понимать и использовать преимущества командной и инди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видуальной работы при решении конкретной физической проблемы;</w:t>
      </w:r>
      <w:r/>
    </w:p>
    <w:p>
      <w:pPr>
        <w:numPr>
          <w:ilvl w:val="0"/>
          <w:numId w:val="5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работы; обобщать мнения нескольких людей;</w:t>
      </w:r>
      <w:r/>
    </w:p>
    <w:p>
      <w:pPr>
        <w:numPr>
          <w:ilvl w:val="0"/>
          <w:numId w:val="5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выполнять свою часть работы, достигая качественного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зультата по своему направлению и координируя свои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ствия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с другими членами команды;</w:t>
      </w:r>
      <w:r/>
    </w:p>
    <w:p>
      <w:pPr>
        <w:numPr>
          <w:ilvl w:val="0"/>
          <w:numId w:val="55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качество своего вклада в общий продукт по крите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риям, самостоятельно сформулированным участниками вза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имодействия.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 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Универсальные регулятивные действия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Самоорганизация:</w:t>
      </w:r>
      <w:r/>
    </w:p>
    <w:p>
      <w:pPr>
        <w:numPr>
          <w:ilvl w:val="0"/>
          <w:numId w:val="5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выявлять проблемы в жизненных и учебных ситуациях, тре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бующих для решения физических знаний;</w:t>
      </w:r>
      <w:r/>
    </w:p>
    <w:p>
      <w:pPr>
        <w:numPr>
          <w:ilvl w:val="0"/>
          <w:numId w:val="5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шений группой);</w:t>
      </w:r>
      <w:r/>
    </w:p>
    <w:p>
      <w:pPr>
        <w:numPr>
          <w:ilvl w:val="0"/>
          <w:numId w:val="5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самостоятельно составлять алгоритм решения физической задачи или плана исследования с учётом имеющихся ресур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сов и собственных возможностей, аргументировать предлага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емые варианты решений;</w:t>
      </w:r>
      <w:r/>
    </w:p>
    <w:p>
      <w:pPr>
        <w:numPr>
          <w:ilvl w:val="0"/>
          <w:numId w:val="56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делать выбор и брать ответственность за решение.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Самоконтроль (рефлексия):</w:t>
      </w:r>
      <w:r/>
    </w:p>
    <w:p>
      <w:pPr>
        <w:numPr>
          <w:ilvl w:val="0"/>
          <w:numId w:val="5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давать адекватную оценку ситуации и предлагать план её из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менения;</w:t>
      </w:r>
      <w:r/>
    </w:p>
    <w:p>
      <w:pPr>
        <w:numPr>
          <w:ilvl w:val="0"/>
          <w:numId w:val="5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причины достижения (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недостижения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) результатов деятельности, давать оценку приобретённому опыту;</w:t>
      </w:r>
      <w:r/>
    </w:p>
    <w:p>
      <w:pPr>
        <w:numPr>
          <w:ilvl w:val="0"/>
          <w:numId w:val="5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вносить коррективы в деятельность (в том числе в ход выпол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нения физического исследования или проекта) на основе 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вых обстоятельств, изменившихся ситуаций, установленных ошибок, возникших трудностей;</w:t>
      </w:r>
      <w:r/>
    </w:p>
    <w:p>
      <w:pPr>
        <w:numPr>
          <w:ilvl w:val="0"/>
          <w:numId w:val="57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оценивать соответствие результата цели и условиям.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Эмоциональный интеллект:</w:t>
      </w:r>
      <w:r/>
    </w:p>
    <w:p>
      <w:pPr>
        <w:numPr>
          <w:ilvl w:val="0"/>
          <w:numId w:val="58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ставить себя на место другого человека в ходе спора или дис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куссии на научную тему, понимать мотивы, намерения и 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гику другого.</w:t>
      </w:r>
      <w:r/>
    </w:p>
    <w:p>
      <w:pPr>
        <w:ind w:firstLine="227"/>
        <w:spacing w:before="60" w:after="60" w:line="240" w:lineRule="atLeast"/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outlineLvl w:val="4"/>
      </w:pPr>
      <w:r>
        <w:rPr>
          <w:rFonts w:ascii="LiberationSerif" w:hAnsi="LiberationSerif" w:cs="Times New Roman" w:eastAsia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Принятие себя и других:</w:t>
      </w:r>
      <w:r/>
    </w:p>
    <w:p>
      <w:pPr>
        <w:numPr>
          <w:ilvl w:val="0"/>
          <w:numId w:val="59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признавать своё право на ошибку при решении физических задач или в утверждениях на научные темы и такое же право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другого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.</w:t>
      </w:r>
      <w:r/>
    </w:p>
    <w:p>
      <w:pPr>
        <w:spacing w:before="240" w:after="120" w:line="240" w:lineRule="atLeast"/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outlineLvl w:val="1"/>
      </w:pPr>
      <w:r>
        <w:rPr>
          <w:rFonts w:ascii="LiberationSerif" w:hAnsi="LiberationSerif" w:cs="Times New Roman" w:eastAsia="Times New Roman"/>
          <w:b/>
          <w:bCs/>
          <w:caps/>
          <w:color w:val="000000"/>
          <w:lang w:eastAsia="ru-RU"/>
        </w:rPr>
        <w:t xml:space="preserve">ПРЕДМЕТНЫЕ РЕЗУЛЬТАТЫ</w:t>
      </w:r>
      <w:r/>
    </w:p>
    <w:p>
      <w:pPr>
        <w:ind w:firstLine="227"/>
        <w:jc w:val="both"/>
        <w:spacing w:after="0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Предметные результаты на базовом уровне должны отражать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сформированность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у обучающихся умений: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понятия: система отсчёта, материальная точка, траектория, относительность механического движения, 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формация (упругая, пластическая), трение, центростреми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тельное ускорение, невесомость и перегрузки; центр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тяже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сти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; абсолютно твёрдое тело, центр тяжести твёрдого тела, равновесие; механические колебания и волны, звук,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инфраз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вук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 ультразвук; электромагнитные волны, шкала электро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магнитных волн, свет, близорукость и дальнозоркость, спек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тры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испускания и поглощения; альфа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бета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 гамма-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излуче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ния, изотопы, ядерная энергетика;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различать явления (равномерное и неравномерное прямоли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нейное движение, равноускоренное прямолинейное движе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ние, свободное падение тел, равномерное движение по окруж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ности, взаимодействие тел, реактивное движение, колеба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тельное движение (затухающие и вынужденные колебания), резонанс, волновое движение, отражение звука, прямолиней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ное распространение, отражение и преломление света, пол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описанию их характерных свойств и на основе опытов, демонстрирующих данное физическое яв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ление;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  проявление  изученных  физических  явлений в окружающем мире (в том числе физические явления в при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роде: приливы и отливы, движение планет Солнечной систе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мы, реактивное движение живых организмов, восприятие звуков животными, землетрясение, сейсмические волны, цу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нами, эхо, цвета тел, оптические явления в природе, биоло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гическое действие видимого, ультрафиолетового и рент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геновского излучений; естественный радиоактивный фон, космические лучи, радиоактивное излучение природных 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нералов;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действие радиоактивных излучений на организм 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ловека), при этом переводить практическую задачу в учеб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ную, выделять существенные свойства/признаки физиче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ских явлений;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описывать изученные свойства тел и физические явления,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пользуя физические величины (средняя и мгновенная 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рость тела при неравномерном движении, ускорение, переме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щение, путь, угловая скорость, сила трения, сила упругости, сила тяжести, ускорение свободного падения, вес тела, им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ская энергия, полная механическая энергия, период 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частота колебаний, длина волны, громкость звука и высота тона, 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рость света, показатель преломления среды); при описании правильно трактовать физический смысл используемых вели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чин, обозначения и единицы физических величин, находить формулы, связывающие данную физическую величину с дру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гими величинами, строить графики изученных зависимостей физических величин;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характеризовать свойства тел, физические явления и процес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сы, используя закон сохранения энергии, закон всемирного тяготения, принцип суперпозиции сил, принцип относитель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ности Галилея, законы Ньютона, закон сохранения импуль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са, законы отражения и преломления света, законы сохране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ния зарядового и массового чисел при ядерных реакциях; при этом давать словесную формулировку закона и записы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вать его математическое выражение;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объяснять физические процессы и свойства тел, в том числе и в контексте ситуаций практико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-ориентированного характе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ра: выявлять причинно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-следственные связи, строить объяс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нение из 2—3 логических шагов с опорой на 2—3 изученных свойства физических явлений, физических законов или зако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номерностей;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решать расчётные задачи (опирающиеся на систему из 2— 3 уравнений), используя законы и формулы, связывающие физические величины: на основе анализа условия задачи 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писывать краткое условие, выявлять недостающие или избы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распознавать проблемы, которые можно решить при помощи физических методов; используя описание исследования, вы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делять проверяемое предположение, оценивать правильность порядка проведения исследования, делать выводы, интерпре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тировать результаты наблюдений и опытов;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опыты по наблюд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ению физических явлений или физических свойств тел (изучение второго закона Ньютона, закона сохранения энергии; зависимость периода колебаний пружинного маятника  от  массы  груза  и  жёсткости  пружины и независимость от амплитуды малых колебаний; прямоли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нейное  распространение   света,   разложение   белого   света в  спектр;  изучение  свойств  изображения  в  плоском  зеркале и свойств изображения предмета в собирающей линзе;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на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блюдение сплошных и линейчатых спектров излучения): са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мостоятельно собирать установку из избыточного набора обо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рудования; описывать ход опыта и его результаты, формули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ровать выводы;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при необходимости серию прямых измерений, определяя среднее значение измеряемой величины (фокусное расстояние собирающей линзы); обосновывать выбор способа измерения/измерительного прибора;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исследование  зависимостей  физических  величин с использованием прямых измерений (зависимость пути от времени при равноускоренном движении без начальной ско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рости; периода колебаний математического маятника от дли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 нити; зависимости угла отражения света от угла падения и угла преломления от угла падения): планировать исследо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вание, самостоятельно собирать установку, фиксировать ре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зультаты полученной зависимости физических величин в 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 таблиц и графиков, делать выводы по результатам исследо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вания;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проводить косвенные измерения физических величин (сред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няя скорость и ускорение тела при равноускоренном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дви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жении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ускорение свободного падения, жёсткость пружины, коэффициент   трения   скольжения,   механическая   работа и мощность, частота и период колебаний математического и пружинного маятников, оптическая сила собирающей лин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зы, радиоактивный фон): планировать измерения; собирать экспериментальную установку и выполнять измерения, сле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дуя предложенной инструкции; вычислять значение величи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 и анализировать полученные результаты с учётом задан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ной погрешности измерений;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соблюдать правила техники безопасности при работе с лабо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раторным оборудованием;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различать основные признаки изученных физических моде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лей: материальная точка, абсолютно твёрдое тело, точечный источник света, луч, тонкая линза, планетарная модель ато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ма, нуклонная модель атомного ядра;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характеризовать принципы действия  изученных  приборов и технических устройств с опорой на их описания (в том чис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ле: спидометр, датчики положения, расстояния и ускорения, ракета, эхолот, очки, перископ, фотоаппарат, оптические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световоды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, спектроскоп, дозиметр, камера Вильсона),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пользуя знания о свойствах физических явлений и необходи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мые физические закономерности;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схемы и схематичные рисунки изученных тех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нических устройств, измерительных приборов и технологи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ческих процессов при решении учебно-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практических задач; оптические схемы для построения изображений в плоском зеркале и собирающей линзе;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приводить примеры/находить информацию 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 примерах прак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тического использования физических знаний в повседневной жизни для обеспечения безопасности при обращении с прибо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рами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 и  техническими  устройствами,  сохранения  здоровья и соблюдения норм экологического поведения в окружающей среде;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осуществлять поиск информации физического содержания в сети Интернет, самостоятельно формулируя поисковый за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прос, находить пути определения достоверности полученной информации на основе имеющихся знаний и дополнитель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ных источников;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использовать при выполнении учебных заданий научно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-по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  <w:r/>
    </w:p>
    <w:p>
      <w:pPr>
        <w:numPr>
          <w:ilvl w:val="0"/>
          <w:numId w:val="60"/>
        </w:numPr>
        <w:ind w:left="227"/>
        <w:spacing w:before="100" w:beforeAutospacing="1" w:after="100" w:afterAutospacing="1" w:line="240" w:lineRule="auto"/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</w:pP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деятельности; при этом грамотно ис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пользовать изученный понятийный аппарат изучаемого раз</w:t>
      </w:r>
      <w:r>
        <w:rPr>
          <w:rFonts w:ascii="LiberationSerif" w:hAnsi="LiberationSerif" w:cs="Times New Roman" w:eastAsia="Times New Roman"/>
          <w:color w:val="000000"/>
          <w:sz w:val="20"/>
          <w:szCs w:val="20"/>
          <w:lang w:eastAsia="ru-RU"/>
        </w:rPr>
        <w:t xml:space="preserve">дела физики и сопровождать выступление презентацией с учётом особенностей аудитории сверстников.</w:t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1"/>
  </w:num>
  <w:num w:numId="3">
    <w:abstractNumId w:val="21"/>
  </w:num>
  <w:num w:numId="4">
    <w:abstractNumId w:val="3"/>
  </w:num>
  <w:num w:numId="5">
    <w:abstractNumId w:val="35"/>
  </w:num>
  <w:num w:numId="6">
    <w:abstractNumId w:val="54"/>
  </w:num>
  <w:num w:numId="7">
    <w:abstractNumId w:val="48"/>
  </w:num>
  <w:num w:numId="8">
    <w:abstractNumId w:val="52"/>
  </w:num>
  <w:num w:numId="9">
    <w:abstractNumId w:val="58"/>
  </w:num>
  <w:num w:numId="10">
    <w:abstractNumId w:val="8"/>
  </w:num>
  <w:num w:numId="11">
    <w:abstractNumId w:val="23"/>
  </w:num>
  <w:num w:numId="12">
    <w:abstractNumId w:val="2"/>
  </w:num>
  <w:num w:numId="13">
    <w:abstractNumId w:val="31"/>
  </w:num>
  <w:num w:numId="14">
    <w:abstractNumId w:val="15"/>
  </w:num>
  <w:num w:numId="15">
    <w:abstractNumId w:val="36"/>
  </w:num>
  <w:num w:numId="16">
    <w:abstractNumId w:val="6"/>
  </w:num>
  <w:num w:numId="17">
    <w:abstractNumId w:val="14"/>
  </w:num>
  <w:num w:numId="18">
    <w:abstractNumId w:val="24"/>
  </w:num>
  <w:num w:numId="19">
    <w:abstractNumId w:val="33"/>
  </w:num>
  <w:num w:numId="20">
    <w:abstractNumId w:val="50"/>
  </w:num>
  <w:num w:numId="21">
    <w:abstractNumId w:val="17"/>
  </w:num>
  <w:num w:numId="22">
    <w:abstractNumId w:val="12"/>
  </w:num>
  <w:num w:numId="23">
    <w:abstractNumId w:val="4"/>
  </w:num>
  <w:num w:numId="24">
    <w:abstractNumId w:val="43"/>
  </w:num>
  <w:num w:numId="25">
    <w:abstractNumId w:val="5"/>
  </w:num>
  <w:num w:numId="26">
    <w:abstractNumId w:val="30"/>
  </w:num>
  <w:num w:numId="27">
    <w:abstractNumId w:val="26"/>
  </w:num>
  <w:num w:numId="28">
    <w:abstractNumId w:val="25"/>
  </w:num>
  <w:num w:numId="29">
    <w:abstractNumId w:val="49"/>
  </w:num>
  <w:num w:numId="30">
    <w:abstractNumId w:val="37"/>
  </w:num>
  <w:num w:numId="31">
    <w:abstractNumId w:val="13"/>
  </w:num>
  <w:num w:numId="32">
    <w:abstractNumId w:val="53"/>
  </w:num>
  <w:num w:numId="33">
    <w:abstractNumId w:val="57"/>
  </w:num>
  <w:num w:numId="34">
    <w:abstractNumId w:val="20"/>
  </w:num>
  <w:num w:numId="35">
    <w:abstractNumId w:val="18"/>
  </w:num>
  <w:num w:numId="36">
    <w:abstractNumId w:val="45"/>
  </w:num>
  <w:num w:numId="37">
    <w:abstractNumId w:val="59"/>
  </w:num>
  <w:num w:numId="38">
    <w:abstractNumId w:val="51"/>
  </w:num>
  <w:num w:numId="39">
    <w:abstractNumId w:val="1"/>
  </w:num>
  <w:num w:numId="40">
    <w:abstractNumId w:val="44"/>
  </w:num>
  <w:num w:numId="41">
    <w:abstractNumId w:val="39"/>
  </w:num>
  <w:num w:numId="42">
    <w:abstractNumId w:val="7"/>
  </w:num>
  <w:num w:numId="43">
    <w:abstractNumId w:val="29"/>
  </w:num>
  <w:num w:numId="44">
    <w:abstractNumId w:val="19"/>
  </w:num>
  <w:num w:numId="45">
    <w:abstractNumId w:val="42"/>
  </w:num>
  <w:num w:numId="46">
    <w:abstractNumId w:val="10"/>
  </w:num>
  <w:num w:numId="47">
    <w:abstractNumId w:val="28"/>
  </w:num>
  <w:num w:numId="48">
    <w:abstractNumId w:val="34"/>
  </w:num>
  <w:num w:numId="49">
    <w:abstractNumId w:val="47"/>
  </w:num>
  <w:num w:numId="50">
    <w:abstractNumId w:val="22"/>
  </w:num>
  <w:num w:numId="51">
    <w:abstractNumId w:val="9"/>
  </w:num>
  <w:num w:numId="52">
    <w:abstractNumId w:val="40"/>
  </w:num>
  <w:num w:numId="53">
    <w:abstractNumId w:val="55"/>
  </w:num>
  <w:num w:numId="54">
    <w:abstractNumId w:val="16"/>
  </w:num>
  <w:num w:numId="55">
    <w:abstractNumId w:val="27"/>
  </w:num>
  <w:num w:numId="56">
    <w:abstractNumId w:val="11"/>
  </w:num>
  <w:num w:numId="57">
    <w:abstractNumId w:val="56"/>
  </w:num>
  <w:num w:numId="58">
    <w:abstractNumId w:val="0"/>
  </w:num>
  <w:num w:numId="59">
    <w:abstractNumId w:val="38"/>
  </w:num>
  <w:num w:numId="6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>
    <w:name w:val="Heading 1"/>
    <w:basedOn w:val="931"/>
    <w:next w:val="931"/>
    <w:link w:val="75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55">
    <w:name w:val="Heading 1 Char"/>
    <w:basedOn w:val="932"/>
    <w:link w:val="754"/>
    <w:uiPriority w:val="9"/>
    <w:rPr>
      <w:rFonts w:ascii="Arial" w:hAnsi="Arial" w:cs="Arial" w:eastAsia="Arial"/>
      <w:sz w:val="40"/>
      <w:szCs w:val="40"/>
    </w:rPr>
  </w:style>
  <w:style w:type="paragraph" w:styleId="756">
    <w:name w:val="Heading 2"/>
    <w:basedOn w:val="931"/>
    <w:next w:val="931"/>
    <w:link w:val="7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57">
    <w:name w:val="Heading 2 Char"/>
    <w:basedOn w:val="932"/>
    <w:link w:val="756"/>
    <w:uiPriority w:val="9"/>
    <w:rPr>
      <w:rFonts w:ascii="Arial" w:hAnsi="Arial" w:cs="Arial" w:eastAsia="Arial"/>
      <w:sz w:val="34"/>
    </w:rPr>
  </w:style>
  <w:style w:type="paragraph" w:styleId="758">
    <w:name w:val="Heading 3"/>
    <w:basedOn w:val="931"/>
    <w:next w:val="931"/>
    <w:link w:val="7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59">
    <w:name w:val="Heading 3 Char"/>
    <w:basedOn w:val="932"/>
    <w:link w:val="758"/>
    <w:uiPriority w:val="9"/>
    <w:rPr>
      <w:rFonts w:ascii="Arial" w:hAnsi="Arial" w:cs="Arial" w:eastAsia="Arial"/>
      <w:sz w:val="30"/>
      <w:szCs w:val="30"/>
    </w:rPr>
  </w:style>
  <w:style w:type="paragraph" w:styleId="760">
    <w:name w:val="Heading 4"/>
    <w:basedOn w:val="931"/>
    <w:next w:val="931"/>
    <w:link w:val="7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61">
    <w:name w:val="Heading 4 Char"/>
    <w:basedOn w:val="932"/>
    <w:link w:val="760"/>
    <w:uiPriority w:val="9"/>
    <w:rPr>
      <w:rFonts w:ascii="Arial" w:hAnsi="Arial" w:cs="Arial" w:eastAsia="Arial"/>
      <w:b/>
      <w:bCs/>
      <w:sz w:val="26"/>
      <w:szCs w:val="26"/>
    </w:rPr>
  </w:style>
  <w:style w:type="paragraph" w:styleId="762">
    <w:name w:val="Heading 5"/>
    <w:basedOn w:val="931"/>
    <w:next w:val="931"/>
    <w:link w:val="7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63">
    <w:name w:val="Heading 5 Char"/>
    <w:basedOn w:val="932"/>
    <w:link w:val="762"/>
    <w:uiPriority w:val="9"/>
    <w:rPr>
      <w:rFonts w:ascii="Arial" w:hAnsi="Arial" w:cs="Arial" w:eastAsia="Arial"/>
      <w:b/>
      <w:bCs/>
      <w:sz w:val="24"/>
      <w:szCs w:val="24"/>
    </w:rPr>
  </w:style>
  <w:style w:type="paragraph" w:styleId="764">
    <w:name w:val="Heading 6"/>
    <w:basedOn w:val="931"/>
    <w:next w:val="931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65">
    <w:name w:val="Heading 6 Char"/>
    <w:basedOn w:val="932"/>
    <w:link w:val="764"/>
    <w:uiPriority w:val="9"/>
    <w:rPr>
      <w:rFonts w:ascii="Arial" w:hAnsi="Arial" w:cs="Arial" w:eastAsia="Arial"/>
      <w:b/>
      <w:bCs/>
      <w:sz w:val="22"/>
      <w:szCs w:val="22"/>
    </w:rPr>
  </w:style>
  <w:style w:type="paragraph" w:styleId="766">
    <w:name w:val="Heading 7"/>
    <w:basedOn w:val="931"/>
    <w:next w:val="931"/>
    <w:link w:val="7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67">
    <w:name w:val="Heading 7 Char"/>
    <w:basedOn w:val="932"/>
    <w:link w:val="76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68">
    <w:name w:val="Heading 8"/>
    <w:basedOn w:val="931"/>
    <w:next w:val="931"/>
    <w:link w:val="7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69">
    <w:name w:val="Heading 8 Char"/>
    <w:basedOn w:val="932"/>
    <w:link w:val="768"/>
    <w:uiPriority w:val="9"/>
    <w:rPr>
      <w:rFonts w:ascii="Arial" w:hAnsi="Arial" w:cs="Arial" w:eastAsia="Arial"/>
      <w:i/>
      <w:iCs/>
      <w:sz w:val="22"/>
      <w:szCs w:val="22"/>
    </w:rPr>
  </w:style>
  <w:style w:type="paragraph" w:styleId="770">
    <w:name w:val="Heading 9"/>
    <w:basedOn w:val="931"/>
    <w:next w:val="931"/>
    <w:link w:val="7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71">
    <w:name w:val="Heading 9 Char"/>
    <w:basedOn w:val="932"/>
    <w:link w:val="770"/>
    <w:uiPriority w:val="9"/>
    <w:rPr>
      <w:rFonts w:ascii="Arial" w:hAnsi="Arial" w:cs="Arial" w:eastAsia="Arial"/>
      <w:i/>
      <w:iCs/>
      <w:sz w:val="21"/>
      <w:szCs w:val="21"/>
    </w:rPr>
  </w:style>
  <w:style w:type="paragraph" w:styleId="772">
    <w:name w:val="No Spacing"/>
    <w:uiPriority w:val="1"/>
    <w:qFormat/>
    <w:pPr>
      <w:spacing w:before="0" w:after="0" w:line="240" w:lineRule="auto"/>
    </w:pPr>
  </w:style>
  <w:style w:type="paragraph" w:styleId="773">
    <w:name w:val="Title"/>
    <w:basedOn w:val="931"/>
    <w:next w:val="931"/>
    <w:link w:val="7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4">
    <w:name w:val="Title Char"/>
    <w:basedOn w:val="932"/>
    <w:link w:val="773"/>
    <w:uiPriority w:val="10"/>
    <w:rPr>
      <w:sz w:val="48"/>
      <w:szCs w:val="48"/>
    </w:rPr>
  </w:style>
  <w:style w:type="paragraph" w:styleId="775">
    <w:name w:val="Subtitle"/>
    <w:basedOn w:val="931"/>
    <w:next w:val="931"/>
    <w:link w:val="776"/>
    <w:uiPriority w:val="11"/>
    <w:qFormat/>
    <w:pPr>
      <w:spacing w:before="200" w:after="200"/>
    </w:pPr>
    <w:rPr>
      <w:sz w:val="24"/>
      <w:szCs w:val="24"/>
    </w:rPr>
  </w:style>
  <w:style w:type="character" w:styleId="776">
    <w:name w:val="Subtitle Char"/>
    <w:basedOn w:val="932"/>
    <w:link w:val="775"/>
    <w:uiPriority w:val="11"/>
    <w:rPr>
      <w:sz w:val="24"/>
      <w:szCs w:val="24"/>
    </w:rPr>
  </w:style>
  <w:style w:type="paragraph" w:styleId="777">
    <w:name w:val="Quote"/>
    <w:basedOn w:val="931"/>
    <w:next w:val="931"/>
    <w:link w:val="778"/>
    <w:uiPriority w:val="29"/>
    <w:qFormat/>
    <w:pPr>
      <w:ind w:left="720" w:right="720"/>
    </w:pPr>
    <w:rPr>
      <w:i/>
    </w:rPr>
  </w:style>
  <w:style w:type="character" w:styleId="778">
    <w:name w:val="Quote Char"/>
    <w:link w:val="777"/>
    <w:uiPriority w:val="29"/>
    <w:rPr>
      <w:i/>
    </w:rPr>
  </w:style>
  <w:style w:type="paragraph" w:styleId="779">
    <w:name w:val="Intense Quote"/>
    <w:basedOn w:val="931"/>
    <w:next w:val="931"/>
    <w:link w:val="7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0">
    <w:name w:val="Intense Quote Char"/>
    <w:link w:val="779"/>
    <w:uiPriority w:val="30"/>
    <w:rPr>
      <w:i/>
    </w:rPr>
  </w:style>
  <w:style w:type="paragraph" w:styleId="781">
    <w:name w:val="Header"/>
    <w:basedOn w:val="931"/>
    <w:link w:val="7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2">
    <w:name w:val="Header Char"/>
    <w:basedOn w:val="932"/>
    <w:link w:val="781"/>
    <w:uiPriority w:val="99"/>
  </w:style>
  <w:style w:type="paragraph" w:styleId="783">
    <w:name w:val="Footer"/>
    <w:basedOn w:val="931"/>
    <w:link w:val="7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4">
    <w:name w:val="Footer Char"/>
    <w:basedOn w:val="932"/>
    <w:link w:val="783"/>
    <w:uiPriority w:val="99"/>
  </w:style>
  <w:style w:type="paragraph" w:styleId="785">
    <w:name w:val="Caption"/>
    <w:basedOn w:val="931"/>
    <w:next w:val="9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6">
    <w:name w:val="Caption Char"/>
    <w:basedOn w:val="785"/>
    <w:link w:val="783"/>
    <w:uiPriority w:val="99"/>
  </w:style>
  <w:style w:type="table" w:styleId="787">
    <w:name w:val="Table Grid"/>
    <w:basedOn w:val="9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Table Grid Light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2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4">
    <w:name w:val="Grid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9">
    <w:name w:val="Grid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7">
    <w:name w:val="List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8">
    <w:name w:val="List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9">
    <w:name w:val="List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0">
    <w:name w:val="List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1">
    <w:name w:val="List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2">
    <w:name w:val="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 &amp; 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Bordered &amp; 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Bordered &amp; 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Bordered &amp; 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Bordered &amp; 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Bordered &amp; 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3">
    <w:name w:val="Hyperlink"/>
    <w:uiPriority w:val="99"/>
    <w:unhideWhenUsed/>
    <w:rPr>
      <w:color w:val="0000FF" w:themeColor="hyperlink"/>
      <w:u w:val="single"/>
    </w:rPr>
  </w:style>
  <w:style w:type="paragraph" w:styleId="914">
    <w:name w:val="footnote text"/>
    <w:basedOn w:val="931"/>
    <w:link w:val="915"/>
    <w:uiPriority w:val="99"/>
    <w:semiHidden/>
    <w:unhideWhenUsed/>
    <w:pPr>
      <w:spacing w:after="40" w:line="240" w:lineRule="auto"/>
    </w:pPr>
    <w:rPr>
      <w:sz w:val="18"/>
    </w:rPr>
  </w:style>
  <w:style w:type="character" w:styleId="915">
    <w:name w:val="Footnote Text Char"/>
    <w:link w:val="914"/>
    <w:uiPriority w:val="99"/>
    <w:rPr>
      <w:sz w:val="18"/>
    </w:rPr>
  </w:style>
  <w:style w:type="character" w:styleId="916">
    <w:name w:val="footnote reference"/>
    <w:basedOn w:val="932"/>
    <w:uiPriority w:val="99"/>
    <w:unhideWhenUsed/>
    <w:rPr>
      <w:vertAlign w:val="superscript"/>
    </w:rPr>
  </w:style>
  <w:style w:type="paragraph" w:styleId="917">
    <w:name w:val="endnote text"/>
    <w:basedOn w:val="931"/>
    <w:link w:val="918"/>
    <w:uiPriority w:val="99"/>
    <w:semiHidden/>
    <w:unhideWhenUsed/>
    <w:pPr>
      <w:spacing w:after="0" w:line="240" w:lineRule="auto"/>
    </w:pPr>
    <w:rPr>
      <w:sz w:val="20"/>
    </w:rPr>
  </w:style>
  <w:style w:type="character" w:styleId="918">
    <w:name w:val="Endnote Text Char"/>
    <w:link w:val="917"/>
    <w:uiPriority w:val="99"/>
    <w:rPr>
      <w:sz w:val="20"/>
    </w:rPr>
  </w:style>
  <w:style w:type="character" w:styleId="919">
    <w:name w:val="endnote reference"/>
    <w:basedOn w:val="932"/>
    <w:uiPriority w:val="99"/>
    <w:semiHidden/>
    <w:unhideWhenUsed/>
    <w:rPr>
      <w:vertAlign w:val="superscript"/>
    </w:rPr>
  </w:style>
  <w:style w:type="paragraph" w:styleId="920">
    <w:name w:val="toc 1"/>
    <w:basedOn w:val="931"/>
    <w:next w:val="931"/>
    <w:uiPriority w:val="39"/>
    <w:unhideWhenUsed/>
    <w:pPr>
      <w:ind w:left="0" w:right="0" w:firstLine="0"/>
      <w:spacing w:after="57"/>
    </w:pPr>
  </w:style>
  <w:style w:type="paragraph" w:styleId="921">
    <w:name w:val="toc 2"/>
    <w:basedOn w:val="931"/>
    <w:next w:val="931"/>
    <w:uiPriority w:val="39"/>
    <w:unhideWhenUsed/>
    <w:pPr>
      <w:ind w:left="283" w:right="0" w:firstLine="0"/>
      <w:spacing w:after="57"/>
    </w:pPr>
  </w:style>
  <w:style w:type="paragraph" w:styleId="922">
    <w:name w:val="toc 3"/>
    <w:basedOn w:val="931"/>
    <w:next w:val="931"/>
    <w:uiPriority w:val="39"/>
    <w:unhideWhenUsed/>
    <w:pPr>
      <w:ind w:left="567" w:right="0" w:firstLine="0"/>
      <w:spacing w:after="57"/>
    </w:pPr>
  </w:style>
  <w:style w:type="paragraph" w:styleId="923">
    <w:name w:val="toc 4"/>
    <w:basedOn w:val="931"/>
    <w:next w:val="931"/>
    <w:uiPriority w:val="39"/>
    <w:unhideWhenUsed/>
    <w:pPr>
      <w:ind w:left="850" w:right="0" w:firstLine="0"/>
      <w:spacing w:after="57"/>
    </w:pPr>
  </w:style>
  <w:style w:type="paragraph" w:styleId="924">
    <w:name w:val="toc 5"/>
    <w:basedOn w:val="931"/>
    <w:next w:val="931"/>
    <w:uiPriority w:val="39"/>
    <w:unhideWhenUsed/>
    <w:pPr>
      <w:ind w:left="1134" w:right="0" w:firstLine="0"/>
      <w:spacing w:after="57"/>
    </w:pPr>
  </w:style>
  <w:style w:type="paragraph" w:styleId="925">
    <w:name w:val="toc 6"/>
    <w:basedOn w:val="931"/>
    <w:next w:val="931"/>
    <w:uiPriority w:val="39"/>
    <w:unhideWhenUsed/>
    <w:pPr>
      <w:ind w:left="1417" w:right="0" w:firstLine="0"/>
      <w:spacing w:after="57"/>
    </w:pPr>
  </w:style>
  <w:style w:type="paragraph" w:styleId="926">
    <w:name w:val="toc 7"/>
    <w:basedOn w:val="931"/>
    <w:next w:val="931"/>
    <w:uiPriority w:val="39"/>
    <w:unhideWhenUsed/>
    <w:pPr>
      <w:ind w:left="1701" w:right="0" w:firstLine="0"/>
      <w:spacing w:after="57"/>
    </w:pPr>
  </w:style>
  <w:style w:type="paragraph" w:styleId="927">
    <w:name w:val="toc 8"/>
    <w:basedOn w:val="931"/>
    <w:next w:val="931"/>
    <w:uiPriority w:val="39"/>
    <w:unhideWhenUsed/>
    <w:pPr>
      <w:ind w:left="1984" w:right="0" w:firstLine="0"/>
      <w:spacing w:after="57"/>
    </w:pPr>
  </w:style>
  <w:style w:type="paragraph" w:styleId="928">
    <w:name w:val="toc 9"/>
    <w:basedOn w:val="931"/>
    <w:next w:val="931"/>
    <w:uiPriority w:val="39"/>
    <w:unhideWhenUsed/>
    <w:pPr>
      <w:ind w:left="2268" w:right="0" w:firstLine="0"/>
      <w:spacing w:after="57"/>
    </w:pPr>
  </w:style>
  <w:style w:type="paragraph" w:styleId="929">
    <w:name w:val="TOC Heading"/>
    <w:uiPriority w:val="39"/>
    <w:unhideWhenUsed/>
  </w:style>
  <w:style w:type="paragraph" w:styleId="930">
    <w:name w:val="table of figures"/>
    <w:basedOn w:val="931"/>
    <w:next w:val="931"/>
    <w:uiPriority w:val="99"/>
    <w:unhideWhenUsed/>
    <w:pPr>
      <w:spacing w:after="0" w:afterAutospacing="0"/>
    </w:pPr>
  </w:style>
  <w:style w:type="paragraph" w:styleId="931" w:default="1">
    <w:name w:val="Normal"/>
    <w:qFormat/>
  </w:style>
  <w:style w:type="character" w:styleId="932" w:default="1">
    <w:name w:val="Default Paragraph Font"/>
    <w:uiPriority w:val="1"/>
    <w:semiHidden/>
    <w:unhideWhenUsed/>
  </w:style>
  <w:style w:type="table" w:styleId="9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4" w:default="1">
    <w:name w:val="No List"/>
    <w:uiPriority w:val="99"/>
    <w:semiHidden/>
    <w:unhideWhenUsed/>
  </w:style>
  <w:style w:type="paragraph" w:styleId="935">
    <w:name w:val="List Paragraph"/>
    <w:basedOn w:val="93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Гулюза Имаметдинова</cp:lastModifiedBy>
  <cp:revision>9</cp:revision>
  <dcterms:created xsi:type="dcterms:W3CDTF">2022-03-30T07:10:00Z</dcterms:created>
  <dcterms:modified xsi:type="dcterms:W3CDTF">2022-03-31T06:15:00Z</dcterms:modified>
</cp:coreProperties>
</file>